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D43E9" w14:textId="34A278CE" w:rsidR="00492977" w:rsidRPr="00A9286D" w:rsidRDefault="00492977" w:rsidP="00492977">
      <w:pPr>
        <w:jc w:val="center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АНАЛІЗ РЕГУЛЯТОРНОГО ВПЛИВУ</w:t>
      </w:r>
    </w:p>
    <w:p w14:paraId="6E232632" w14:textId="11BC76FD" w:rsidR="00492977" w:rsidRPr="00A9286D" w:rsidRDefault="00492977" w:rsidP="00492977">
      <w:pPr>
        <w:ind w:right="-2"/>
        <w:jc w:val="both"/>
        <w:rPr>
          <w:sz w:val="24"/>
          <w:szCs w:val="24"/>
          <w:lang w:val="uk-UA"/>
        </w:rPr>
      </w:pPr>
      <w:r w:rsidRPr="00A9286D">
        <w:rPr>
          <w:b/>
          <w:bCs/>
          <w:sz w:val="24"/>
          <w:szCs w:val="24"/>
          <w:lang w:val="uk-UA"/>
        </w:rPr>
        <w:t xml:space="preserve">НАЗВА АКТУ: </w:t>
      </w:r>
      <w:r w:rsidRPr="00A9286D">
        <w:rPr>
          <w:b/>
          <w:bCs/>
          <w:sz w:val="24"/>
          <w:szCs w:val="24"/>
        </w:rPr>
        <w:t> </w:t>
      </w:r>
      <w:hyperlink r:id="rId6" w:history="1">
        <w:proofErr w:type="spellStart"/>
        <w:r w:rsidRPr="00A9286D">
          <w:rPr>
            <w:sz w:val="24"/>
            <w:szCs w:val="24"/>
            <w:lang w:val="uk-UA"/>
          </w:rPr>
          <w:t>про</w:t>
        </w:r>
        <w:r w:rsidR="00C62EC1">
          <w:rPr>
            <w:sz w:val="24"/>
            <w:szCs w:val="24"/>
            <w:lang w:val="uk-UA"/>
          </w:rPr>
          <w:t>є</w:t>
        </w:r>
        <w:r w:rsidRPr="00A9286D">
          <w:rPr>
            <w:sz w:val="24"/>
            <w:szCs w:val="24"/>
            <w:lang w:val="uk-UA"/>
          </w:rPr>
          <w:t>кт</w:t>
        </w:r>
        <w:proofErr w:type="spellEnd"/>
        <w:r w:rsidRPr="00A9286D">
          <w:rPr>
            <w:sz w:val="24"/>
            <w:szCs w:val="24"/>
            <w:lang w:val="uk-UA"/>
          </w:rPr>
          <w:t xml:space="preserve"> рішення </w:t>
        </w:r>
        <w:r w:rsidR="00F563F7">
          <w:rPr>
            <w:sz w:val="24"/>
            <w:szCs w:val="24"/>
            <w:lang w:val="uk-UA"/>
          </w:rPr>
          <w:t xml:space="preserve">Південноукраїнської </w:t>
        </w:r>
        <w:r w:rsidRPr="00A9286D">
          <w:rPr>
            <w:sz w:val="24"/>
            <w:szCs w:val="24"/>
            <w:lang w:val="uk-UA"/>
          </w:rPr>
          <w:t>міської ради</w:t>
        </w:r>
      </w:hyperlink>
      <w:r w:rsidRPr="00A9286D">
        <w:rPr>
          <w:sz w:val="24"/>
          <w:szCs w:val="24"/>
        </w:rPr>
        <w:t> </w:t>
      </w:r>
      <w:r w:rsidRPr="00A9286D">
        <w:rPr>
          <w:i/>
          <w:iCs/>
          <w:color w:val="333333"/>
          <w:sz w:val="24"/>
          <w:szCs w:val="24"/>
        </w:rPr>
        <w:t> </w:t>
      </w:r>
      <w:bookmarkStart w:id="0" w:name="_Hlk197508361"/>
      <w:bookmarkStart w:id="1" w:name="_Hlk198134674"/>
      <w:r w:rsidRPr="00A9286D">
        <w:rPr>
          <w:sz w:val="24"/>
          <w:szCs w:val="24"/>
          <w:lang w:val="uk-UA"/>
        </w:rPr>
        <w:t>«</w:t>
      </w:r>
      <w:r w:rsidR="00C62EC1" w:rsidRPr="00C62EC1">
        <w:rPr>
          <w:sz w:val="24"/>
          <w:szCs w:val="24"/>
          <w:lang w:val="uk-UA"/>
        </w:rPr>
        <w:t>Про</w:t>
      </w:r>
      <w:r w:rsidR="003D351E">
        <w:rPr>
          <w:sz w:val="24"/>
          <w:szCs w:val="24"/>
          <w:lang w:val="uk-UA"/>
        </w:rPr>
        <w:t xml:space="preserve"> внесення змін </w:t>
      </w:r>
      <w:r w:rsidR="00C62EC1" w:rsidRPr="00C62EC1">
        <w:rPr>
          <w:sz w:val="24"/>
          <w:szCs w:val="24"/>
          <w:lang w:val="uk-UA"/>
        </w:rPr>
        <w:t xml:space="preserve"> </w:t>
      </w:r>
      <w:r w:rsidR="003D351E">
        <w:rPr>
          <w:sz w:val="24"/>
          <w:szCs w:val="24"/>
          <w:lang w:val="uk-UA"/>
        </w:rPr>
        <w:t xml:space="preserve">до </w:t>
      </w:r>
      <w:hyperlink r:id="rId7" w:history="1">
        <w:r w:rsidR="003D351E" w:rsidRPr="00A9286D">
          <w:rPr>
            <w:sz w:val="24"/>
            <w:szCs w:val="24"/>
            <w:lang w:val="uk-UA"/>
          </w:rPr>
          <w:t xml:space="preserve">рішення </w:t>
        </w:r>
        <w:r w:rsidR="003D351E">
          <w:rPr>
            <w:sz w:val="24"/>
            <w:szCs w:val="24"/>
            <w:lang w:val="uk-UA"/>
          </w:rPr>
          <w:t xml:space="preserve">Південноукраїнської </w:t>
        </w:r>
        <w:r w:rsidR="003D351E" w:rsidRPr="00A9286D">
          <w:rPr>
            <w:sz w:val="24"/>
            <w:szCs w:val="24"/>
            <w:lang w:val="uk-UA"/>
          </w:rPr>
          <w:t>міської ради</w:t>
        </w:r>
      </w:hyperlink>
      <w:r w:rsidR="003D351E" w:rsidRPr="00A9286D">
        <w:rPr>
          <w:sz w:val="24"/>
          <w:szCs w:val="24"/>
        </w:rPr>
        <w:t> </w:t>
      </w:r>
      <w:r w:rsidR="003D351E">
        <w:rPr>
          <w:sz w:val="24"/>
          <w:szCs w:val="24"/>
          <w:lang w:val="uk-UA"/>
        </w:rPr>
        <w:t>від 25.06.2025 №2331 «Про</w:t>
      </w:r>
      <w:r w:rsidR="003D351E" w:rsidRPr="00C62EC1">
        <w:rPr>
          <w:sz w:val="24"/>
          <w:szCs w:val="24"/>
          <w:lang w:val="uk-UA"/>
        </w:rPr>
        <w:t xml:space="preserve"> </w:t>
      </w:r>
      <w:r w:rsidR="00C62EC1" w:rsidRPr="00C62EC1">
        <w:rPr>
          <w:sz w:val="24"/>
          <w:szCs w:val="24"/>
          <w:lang w:val="uk-UA"/>
        </w:rPr>
        <w:t xml:space="preserve">встановлення ставок та пільг </w:t>
      </w:r>
      <w:r w:rsidR="00CF6CE4">
        <w:rPr>
          <w:sz w:val="24"/>
          <w:szCs w:val="24"/>
          <w:lang w:val="uk-UA"/>
        </w:rPr>
        <w:t>зі</w:t>
      </w:r>
      <w:r w:rsidR="00C62EC1" w:rsidRPr="00C62EC1">
        <w:rPr>
          <w:sz w:val="24"/>
          <w:szCs w:val="24"/>
          <w:lang w:val="uk-UA"/>
        </w:rPr>
        <w:t xml:space="preserve"> сплати податку на нерухоме майно, відмінне від земельної ділянки, на території  </w:t>
      </w:r>
      <w:r w:rsidR="003D351E">
        <w:rPr>
          <w:sz w:val="24"/>
          <w:szCs w:val="24"/>
          <w:lang w:val="uk-UA"/>
        </w:rPr>
        <w:t xml:space="preserve">Південноукраїнської </w:t>
      </w:r>
      <w:r w:rsidR="00C62EC1" w:rsidRPr="00C62EC1">
        <w:rPr>
          <w:sz w:val="24"/>
          <w:szCs w:val="24"/>
          <w:lang w:val="uk-UA"/>
        </w:rPr>
        <w:t>міської територіальної громади</w:t>
      </w:r>
      <w:r w:rsidRPr="00A9286D">
        <w:rPr>
          <w:sz w:val="24"/>
          <w:szCs w:val="24"/>
          <w:lang w:val="uk-UA"/>
        </w:rPr>
        <w:t>»</w:t>
      </w:r>
      <w:bookmarkEnd w:id="0"/>
      <w:r w:rsidR="00DA4F81">
        <w:rPr>
          <w:sz w:val="24"/>
          <w:szCs w:val="24"/>
          <w:lang w:val="uk-UA"/>
        </w:rPr>
        <w:t>.</w:t>
      </w:r>
      <w:bookmarkEnd w:id="1"/>
    </w:p>
    <w:p w14:paraId="418E936A" w14:textId="7B015B20" w:rsidR="00492977" w:rsidRPr="00ED2159" w:rsidRDefault="00492977" w:rsidP="00492977">
      <w:pPr>
        <w:ind w:firstLine="708"/>
        <w:jc w:val="both"/>
        <w:rPr>
          <w:sz w:val="24"/>
          <w:szCs w:val="24"/>
          <w:lang w:val="uk-UA"/>
        </w:rPr>
      </w:pPr>
      <w:proofErr w:type="spellStart"/>
      <w:r w:rsidRPr="00ED2159">
        <w:rPr>
          <w:sz w:val="24"/>
          <w:szCs w:val="24"/>
        </w:rPr>
        <w:t>Назва</w:t>
      </w:r>
      <w:proofErr w:type="spellEnd"/>
      <w:r w:rsidRPr="00ED2159">
        <w:rPr>
          <w:sz w:val="24"/>
          <w:szCs w:val="24"/>
        </w:rPr>
        <w:t xml:space="preserve"> регуляторного органу –</w:t>
      </w:r>
      <w:r w:rsidRPr="00ED2159">
        <w:rPr>
          <w:sz w:val="24"/>
          <w:szCs w:val="24"/>
          <w:lang w:val="uk-UA"/>
        </w:rPr>
        <w:t xml:space="preserve"> </w:t>
      </w:r>
      <w:bookmarkStart w:id="2" w:name="_Hlk197442083"/>
      <w:r w:rsidR="00EB02E1" w:rsidRPr="00ED2159">
        <w:rPr>
          <w:sz w:val="24"/>
          <w:szCs w:val="24"/>
          <w:lang w:val="uk-UA"/>
        </w:rPr>
        <w:t>Південноукраїнськ</w:t>
      </w:r>
      <w:bookmarkEnd w:id="2"/>
      <w:r w:rsidR="00EB02E1" w:rsidRPr="00ED2159">
        <w:rPr>
          <w:sz w:val="24"/>
          <w:szCs w:val="24"/>
          <w:lang w:val="uk-UA"/>
        </w:rPr>
        <w:t>а</w:t>
      </w:r>
      <w:r w:rsidRPr="00ED2159">
        <w:rPr>
          <w:sz w:val="24"/>
          <w:szCs w:val="24"/>
          <w:lang w:val="uk-UA"/>
        </w:rPr>
        <w:t xml:space="preserve"> </w:t>
      </w:r>
      <w:proofErr w:type="spellStart"/>
      <w:r w:rsidRPr="00ED2159">
        <w:rPr>
          <w:sz w:val="24"/>
          <w:szCs w:val="24"/>
        </w:rPr>
        <w:t>міська</w:t>
      </w:r>
      <w:proofErr w:type="spellEnd"/>
      <w:r w:rsidRPr="00ED2159">
        <w:rPr>
          <w:sz w:val="24"/>
          <w:szCs w:val="24"/>
        </w:rPr>
        <w:t>  рада</w:t>
      </w:r>
    </w:p>
    <w:p w14:paraId="15BA25AC" w14:textId="7737E25B" w:rsidR="00492977" w:rsidRPr="00ED2159" w:rsidRDefault="00492977" w:rsidP="00492977">
      <w:pPr>
        <w:ind w:firstLine="708"/>
        <w:jc w:val="both"/>
        <w:rPr>
          <w:sz w:val="24"/>
          <w:szCs w:val="24"/>
          <w:lang w:val="uk-UA"/>
        </w:rPr>
      </w:pPr>
      <w:r w:rsidRPr="00ED2159">
        <w:rPr>
          <w:sz w:val="24"/>
          <w:szCs w:val="24"/>
          <w:lang w:val="uk-UA"/>
        </w:rPr>
        <w:t xml:space="preserve">Розробник регуляторного акту – управління економічного розвитку </w:t>
      </w:r>
      <w:r w:rsidR="00EB02E1" w:rsidRPr="00ED2159">
        <w:rPr>
          <w:sz w:val="24"/>
          <w:szCs w:val="24"/>
          <w:lang w:val="uk-UA"/>
        </w:rPr>
        <w:t>Південноукраїнськ</w:t>
      </w:r>
      <w:r w:rsidRPr="00ED2159">
        <w:rPr>
          <w:sz w:val="24"/>
          <w:szCs w:val="24"/>
          <w:lang w:val="uk-UA"/>
        </w:rPr>
        <w:t>о</w:t>
      </w:r>
      <w:r w:rsidR="00EB02E1" w:rsidRPr="00ED2159">
        <w:rPr>
          <w:sz w:val="24"/>
          <w:szCs w:val="24"/>
          <w:lang w:val="uk-UA"/>
        </w:rPr>
        <w:t>ї</w:t>
      </w:r>
      <w:r w:rsidRPr="00ED2159">
        <w:rPr>
          <w:sz w:val="24"/>
          <w:szCs w:val="24"/>
          <w:lang w:val="uk-UA"/>
        </w:rPr>
        <w:t xml:space="preserve"> міської ради</w:t>
      </w:r>
      <w:r w:rsidR="00DA4F81" w:rsidRPr="00ED2159">
        <w:rPr>
          <w:sz w:val="24"/>
          <w:szCs w:val="24"/>
          <w:lang w:val="uk-UA"/>
        </w:rPr>
        <w:t>.</w:t>
      </w:r>
    </w:p>
    <w:p w14:paraId="2E908645" w14:textId="0DBF2539" w:rsidR="00EB02E1" w:rsidRPr="00B40A91" w:rsidRDefault="00492977" w:rsidP="00EB02E1">
      <w:pPr>
        <w:jc w:val="both"/>
        <w:rPr>
          <w:sz w:val="24"/>
          <w:szCs w:val="24"/>
          <w:lang w:val="uk-UA"/>
        </w:rPr>
      </w:pPr>
      <w:r w:rsidRPr="00A9286D">
        <w:rPr>
          <w:color w:val="333333"/>
          <w:sz w:val="24"/>
          <w:szCs w:val="24"/>
        </w:rPr>
        <w:t> </w:t>
      </w:r>
      <w:r w:rsidRPr="00A9286D">
        <w:rPr>
          <w:color w:val="333333"/>
          <w:sz w:val="24"/>
          <w:szCs w:val="24"/>
          <w:lang w:val="uk-UA"/>
        </w:rPr>
        <w:tab/>
      </w:r>
      <w:r w:rsidR="009A3D95">
        <w:rPr>
          <w:color w:val="333333"/>
          <w:sz w:val="24"/>
          <w:szCs w:val="24"/>
          <w:lang w:val="uk-UA"/>
        </w:rPr>
        <w:t>Регуляторний акт п</w:t>
      </w:r>
      <w:r w:rsidR="00EB02E1" w:rsidRPr="00B40A91">
        <w:rPr>
          <w:sz w:val="24"/>
          <w:szCs w:val="24"/>
          <w:lang w:val="uk-UA"/>
        </w:rPr>
        <w:t xml:space="preserve">ідготовлений відповідно до вимог Закону України </w:t>
      </w:r>
      <w:r w:rsidR="00EB02E1" w:rsidRPr="00B40A91">
        <w:rPr>
          <w:sz w:val="24"/>
          <w:szCs w:val="24"/>
          <w:shd w:val="clear" w:color="auto" w:fill="FFFFFF"/>
          <w:lang w:val="uk-UA"/>
        </w:rPr>
        <w:t>від 11.09.2003 № 1160-</w:t>
      </w:r>
      <w:r w:rsidR="00EB02E1" w:rsidRPr="00B40A91">
        <w:rPr>
          <w:sz w:val="24"/>
          <w:szCs w:val="24"/>
          <w:shd w:val="clear" w:color="auto" w:fill="FFFFFF"/>
        </w:rPr>
        <w:t>IV</w:t>
      </w:r>
      <w:r w:rsidR="00EB02E1" w:rsidRPr="00B40A91">
        <w:rPr>
          <w:sz w:val="24"/>
          <w:szCs w:val="24"/>
          <w:shd w:val="clear" w:color="auto" w:fill="FFFFFF"/>
          <w:lang w:val="uk-UA"/>
        </w:rPr>
        <w:t xml:space="preserve"> «Про засади державної регуляторної політики у сфері господарської діяльності» </w:t>
      </w:r>
      <w:r w:rsidR="00EB02E1" w:rsidRPr="00B40A91">
        <w:rPr>
          <w:sz w:val="24"/>
          <w:szCs w:val="24"/>
          <w:lang w:val="uk-UA"/>
        </w:rPr>
        <w:t>та з урахуванням Методики проведення аналізу впливу регуляторного акту, затвердженої постановою Кабінету Міністрів України від 11.03.2004 року № 308  зі змінами, внесеними постановою Кабінету Міністрів України від 16.12.2015 №1151.</w:t>
      </w:r>
    </w:p>
    <w:p w14:paraId="6B66923D" w14:textId="5B0B42B9" w:rsidR="00AC1212" w:rsidRDefault="00492977" w:rsidP="00AC1212">
      <w:pPr>
        <w:pStyle w:val="aa"/>
        <w:spacing w:before="0" w:beforeAutospacing="0" w:after="0" w:afterAutospacing="0"/>
        <w:ind w:firstLine="709"/>
        <w:jc w:val="both"/>
        <w:rPr>
          <w:bCs/>
          <w:lang w:val="uk-UA"/>
        </w:rPr>
      </w:pPr>
      <w:r w:rsidRPr="00A9286D">
        <w:rPr>
          <w:color w:val="333333"/>
        </w:rPr>
        <w:t> </w:t>
      </w:r>
      <w:bookmarkStart w:id="3" w:name="_Hlk227748283"/>
      <w:r w:rsidR="00AC1212">
        <w:fldChar w:fldCharType="begin"/>
      </w:r>
      <w:r w:rsidR="00AC1212" w:rsidRPr="00AC1212">
        <w:rPr>
          <w:lang w:val="uk-UA"/>
        </w:rPr>
        <w:instrText xml:space="preserve"> </w:instrText>
      </w:r>
      <w:r w:rsidR="00AC1212">
        <w:instrText>HYPERLINK</w:instrText>
      </w:r>
      <w:r w:rsidR="00AC1212" w:rsidRPr="00AC1212">
        <w:rPr>
          <w:lang w:val="uk-UA"/>
        </w:rPr>
        <w:instrText xml:space="preserve"> "</w:instrText>
      </w:r>
      <w:r w:rsidR="00AC1212">
        <w:instrText>http</w:instrText>
      </w:r>
      <w:r w:rsidR="00AC1212" w:rsidRPr="00AC1212">
        <w:rPr>
          <w:lang w:val="uk-UA"/>
        </w:rPr>
        <w:instrText>://</w:instrText>
      </w:r>
      <w:r w:rsidR="00AC1212">
        <w:instrText>shostka</w:instrText>
      </w:r>
      <w:r w:rsidR="00AC1212" w:rsidRPr="00AC1212">
        <w:rPr>
          <w:lang w:val="uk-UA"/>
        </w:rPr>
        <w:instrText>-</w:instrText>
      </w:r>
      <w:r w:rsidR="00AC1212">
        <w:instrText>rada</w:instrText>
      </w:r>
      <w:r w:rsidR="00AC1212" w:rsidRPr="00AC1212">
        <w:rPr>
          <w:lang w:val="uk-UA"/>
        </w:rPr>
        <w:instrText>.</w:instrText>
      </w:r>
      <w:r w:rsidR="00AC1212">
        <w:instrText>gov</w:instrText>
      </w:r>
      <w:r w:rsidR="00AC1212" w:rsidRPr="00AC1212">
        <w:rPr>
          <w:lang w:val="uk-UA"/>
        </w:rPr>
        <w:instrText>.</w:instrText>
      </w:r>
      <w:r w:rsidR="00AC1212">
        <w:instrText>ua</w:instrText>
      </w:r>
      <w:r w:rsidR="00AC1212" w:rsidRPr="00AC1212">
        <w:rPr>
          <w:lang w:val="uk-UA"/>
        </w:rPr>
        <w:instrText>/</w:instrText>
      </w:r>
      <w:r w:rsidR="00AC1212">
        <w:instrText>proekt</w:instrText>
      </w:r>
      <w:r w:rsidR="00AC1212" w:rsidRPr="00AC1212">
        <w:rPr>
          <w:lang w:val="uk-UA"/>
        </w:rPr>
        <w:instrText>-</w:instrText>
      </w:r>
      <w:r w:rsidR="00AC1212">
        <w:instrText>rshennya</w:instrText>
      </w:r>
      <w:r w:rsidR="00AC1212" w:rsidRPr="00AC1212">
        <w:rPr>
          <w:lang w:val="uk-UA"/>
        </w:rPr>
        <w:instrText>-</w:instrText>
      </w:r>
      <w:r w:rsidR="00AC1212">
        <w:instrText>shostkinsko</w:instrText>
      </w:r>
      <w:r w:rsidR="00AC1212" w:rsidRPr="00AC1212">
        <w:rPr>
          <w:lang w:val="uk-UA"/>
        </w:rPr>
        <w:instrText>-</w:instrText>
      </w:r>
      <w:r w:rsidR="00AC1212">
        <w:instrText>msko</w:instrText>
      </w:r>
      <w:r w:rsidR="00AC1212" w:rsidRPr="00AC1212">
        <w:rPr>
          <w:lang w:val="uk-UA"/>
        </w:rPr>
        <w:instrText>-</w:instrText>
      </w:r>
      <w:r w:rsidR="00AC1212">
        <w:instrText>radi</w:instrText>
      </w:r>
      <w:r w:rsidR="00AC1212" w:rsidRPr="00AC1212">
        <w:rPr>
          <w:lang w:val="uk-UA"/>
        </w:rPr>
        <w:instrText>-</w:instrText>
      </w:r>
      <w:r w:rsidR="00AC1212">
        <w:instrText>pro</w:instrText>
      </w:r>
      <w:r w:rsidR="00AC1212" w:rsidRPr="00AC1212">
        <w:rPr>
          <w:lang w:val="uk-UA"/>
        </w:rPr>
        <w:instrText>-</w:instrText>
      </w:r>
      <w:r w:rsidR="00AC1212">
        <w:instrText>vstanovlennya</w:instrText>
      </w:r>
      <w:r w:rsidR="00AC1212" w:rsidRPr="00AC1212">
        <w:rPr>
          <w:lang w:val="uk-UA"/>
        </w:rPr>
        <w:instrText>-</w:instrText>
      </w:r>
      <w:r w:rsidR="00AC1212">
        <w:instrText>mscevih</w:instrText>
      </w:r>
      <w:r w:rsidR="00AC1212" w:rsidRPr="00AC1212">
        <w:rPr>
          <w:lang w:val="uk-UA"/>
        </w:rPr>
        <w:instrText>-</w:instrText>
      </w:r>
      <w:r w:rsidR="00AC1212">
        <w:instrText>podatkv</w:instrText>
      </w:r>
      <w:r w:rsidR="00AC1212" w:rsidRPr="00AC1212">
        <w:rPr>
          <w:lang w:val="uk-UA"/>
        </w:rPr>
        <w:instrText>-</w:instrText>
      </w:r>
      <w:r w:rsidR="00AC1212">
        <w:instrText>zborv</w:instrText>
      </w:r>
      <w:r w:rsidR="00AC1212" w:rsidRPr="00AC1212">
        <w:rPr>
          <w:lang w:val="uk-UA"/>
        </w:rPr>
        <w:instrText>-</w:instrText>
      </w:r>
      <w:r w:rsidR="00AC1212">
        <w:instrText>na</w:instrText>
      </w:r>
      <w:r w:rsidR="00AC1212" w:rsidRPr="00AC1212">
        <w:rPr>
          <w:lang w:val="uk-UA"/>
        </w:rPr>
        <w:instrText>-2019-</w:instrText>
      </w:r>
      <w:r w:rsidR="00AC1212">
        <w:instrText>rk</w:instrText>
      </w:r>
      <w:r w:rsidR="00AC1212" w:rsidRPr="00AC1212">
        <w:rPr>
          <w:lang w:val="uk-UA"/>
        </w:rPr>
        <w:instrText xml:space="preserve">/" </w:instrText>
      </w:r>
      <w:r w:rsidR="00AC1212">
        <w:fldChar w:fldCharType="separate"/>
      </w:r>
      <w:r w:rsidR="00AC1212">
        <w:rPr>
          <w:lang w:val="uk-UA"/>
        </w:rPr>
        <w:t>Р</w:t>
      </w:r>
      <w:r w:rsidR="00AC1212" w:rsidRPr="00A9286D">
        <w:rPr>
          <w:lang w:val="uk-UA"/>
        </w:rPr>
        <w:t xml:space="preserve">ішення </w:t>
      </w:r>
      <w:r w:rsidR="00AC1212">
        <w:rPr>
          <w:lang w:val="uk-UA"/>
        </w:rPr>
        <w:t xml:space="preserve">Південноукраїнської </w:t>
      </w:r>
      <w:r w:rsidR="00AC1212" w:rsidRPr="00A9286D">
        <w:rPr>
          <w:lang w:val="uk-UA"/>
        </w:rPr>
        <w:t>міської ради</w:t>
      </w:r>
      <w:r w:rsidR="00AC1212">
        <w:rPr>
          <w:lang w:val="uk-UA"/>
        </w:rPr>
        <w:fldChar w:fldCharType="end"/>
      </w:r>
      <w:r w:rsidR="00AC1212" w:rsidRPr="00A9286D">
        <w:t> </w:t>
      </w:r>
      <w:r w:rsidR="00AC1212">
        <w:rPr>
          <w:lang w:val="uk-UA"/>
        </w:rPr>
        <w:t>від 25.06.2025 №2331 «Про</w:t>
      </w:r>
      <w:r w:rsidR="00AC1212" w:rsidRPr="00C62EC1">
        <w:rPr>
          <w:lang w:val="uk-UA"/>
        </w:rPr>
        <w:t xml:space="preserve"> встановлення ставок із сплати податку на нерухоме майно, відмінне від земельної ділянки, на території  </w:t>
      </w:r>
      <w:r w:rsidR="00AC1212">
        <w:rPr>
          <w:lang w:val="uk-UA"/>
        </w:rPr>
        <w:t xml:space="preserve">Південноукраїнської </w:t>
      </w:r>
      <w:r w:rsidR="00AC1212" w:rsidRPr="00C62EC1">
        <w:rPr>
          <w:lang w:val="uk-UA"/>
        </w:rPr>
        <w:t>міської територіальної громади</w:t>
      </w:r>
      <w:r w:rsidR="00AC1212" w:rsidRPr="00A9286D">
        <w:rPr>
          <w:lang w:val="uk-UA"/>
        </w:rPr>
        <w:t>»</w:t>
      </w:r>
      <w:bookmarkEnd w:id="3"/>
      <w:r w:rsidR="00AC1212">
        <w:rPr>
          <w:lang w:val="uk-UA"/>
        </w:rPr>
        <w:t xml:space="preserve">, яке вступило в дію </w:t>
      </w:r>
      <w:r w:rsidR="00B02971">
        <w:rPr>
          <w:lang w:val="uk-UA"/>
        </w:rPr>
        <w:t xml:space="preserve">           з </w:t>
      </w:r>
      <w:r w:rsidR="00AC1212" w:rsidRPr="00096DA0">
        <w:rPr>
          <w:rStyle w:val="a9"/>
          <w:b w:val="0"/>
          <w:lang w:val="uk-UA"/>
        </w:rPr>
        <w:t>01 січня 2026 року</w:t>
      </w:r>
      <w:r w:rsidR="00AC1212">
        <w:rPr>
          <w:bCs/>
          <w:lang w:val="uk-UA"/>
        </w:rPr>
        <w:t xml:space="preserve"> було </w:t>
      </w:r>
      <w:proofErr w:type="spellStart"/>
      <w:r w:rsidR="00AC1212">
        <w:rPr>
          <w:bCs/>
          <w:lang w:val="uk-UA"/>
        </w:rPr>
        <w:t>вра</w:t>
      </w:r>
      <w:proofErr w:type="spellEnd"/>
      <w:r w:rsidR="00B02971">
        <w:rPr>
          <w:bCs/>
          <w:lang w:val="uk-UA"/>
        </w:rPr>
        <w:t xml:space="preserve"> </w:t>
      </w:r>
      <w:r w:rsidR="00AC1212">
        <w:rPr>
          <w:bCs/>
          <w:lang w:val="uk-UA"/>
        </w:rPr>
        <w:t xml:space="preserve">ховано зауваження </w:t>
      </w:r>
      <w:r w:rsidR="00AC1212" w:rsidRPr="00AC1212">
        <w:rPr>
          <w:bCs/>
          <w:lang w:val="uk-UA"/>
        </w:rPr>
        <w:t xml:space="preserve">Державної регуляторної служби України </w:t>
      </w:r>
      <w:r w:rsidR="00AC1212">
        <w:rPr>
          <w:bCs/>
          <w:lang w:val="uk-UA"/>
        </w:rPr>
        <w:t>(далі – ДРС).</w:t>
      </w:r>
    </w:p>
    <w:p w14:paraId="25989947" w14:textId="3DD1EEA0" w:rsidR="00AC1212" w:rsidRDefault="00B02971" w:rsidP="00AC1212">
      <w:pPr>
        <w:pStyle w:val="aa"/>
        <w:spacing w:before="0" w:beforeAutospacing="0" w:after="0" w:afterAutospacing="0"/>
        <w:ind w:firstLine="709"/>
        <w:jc w:val="both"/>
        <w:rPr>
          <w:lang w:val="uk-UA"/>
        </w:rPr>
      </w:pPr>
      <w:r>
        <w:rPr>
          <w:bCs/>
          <w:lang w:val="uk-UA"/>
        </w:rPr>
        <w:t>У</w:t>
      </w:r>
      <w:r w:rsidR="00AC1212">
        <w:rPr>
          <w:bCs/>
          <w:lang w:val="uk-UA"/>
        </w:rPr>
        <w:t xml:space="preserve"> 2025 році Південноукраїнською міською радою переглянуті ставки</w:t>
      </w:r>
      <w:r w:rsidR="00AC1212" w:rsidRPr="005D1B81">
        <w:rPr>
          <w:lang w:val="uk-UA"/>
        </w:rPr>
        <w:t xml:space="preserve"> </w:t>
      </w:r>
      <w:r w:rsidR="00AC1212" w:rsidRPr="00C62EC1">
        <w:rPr>
          <w:lang w:val="uk-UA"/>
        </w:rPr>
        <w:t>та пільг</w:t>
      </w:r>
      <w:r w:rsidR="00AC1212">
        <w:rPr>
          <w:lang w:val="uk-UA"/>
        </w:rPr>
        <w:t>и</w:t>
      </w:r>
      <w:r w:rsidR="00AC1212">
        <w:rPr>
          <w:bCs/>
          <w:lang w:val="uk-UA"/>
        </w:rPr>
        <w:t xml:space="preserve"> </w:t>
      </w:r>
      <w:r w:rsidR="00AC1212" w:rsidRPr="00C62EC1">
        <w:rPr>
          <w:lang w:val="uk-UA"/>
        </w:rPr>
        <w:t>із сплати податку на нерухоме майно, відмінне від земельної ділянки</w:t>
      </w:r>
      <w:r w:rsidR="00AC1212">
        <w:rPr>
          <w:lang w:val="uk-UA"/>
        </w:rPr>
        <w:t xml:space="preserve">, враховуючи зміни в Наказі Міністерства економіки України «Про затвердження національного класифікатора НК 018:2023 та скасування національного класифікатора ДК 018-200». Відповідно, розроблено  </w:t>
      </w:r>
      <w:proofErr w:type="spellStart"/>
      <w:r w:rsidR="00AC1212">
        <w:rPr>
          <w:lang w:val="uk-UA"/>
        </w:rPr>
        <w:t>проєкт</w:t>
      </w:r>
      <w:proofErr w:type="spellEnd"/>
      <w:r w:rsidR="00AC1212">
        <w:rPr>
          <w:lang w:val="uk-UA"/>
        </w:rPr>
        <w:t xml:space="preserve">   рішення </w:t>
      </w:r>
      <w:hyperlink r:id="rId8" w:history="1">
        <w:r w:rsidR="00AC1212">
          <w:rPr>
            <w:lang w:val="uk-UA"/>
          </w:rPr>
          <w:t xml:space="preserve">Південноукраїнської </w:t>
        </w:r>
        <w:r w:rsidR="00AC1212" w:rsidRPr="00A9286D">
          <w:rPr>
            <w:lang w:val="uk-UA"/>
          </w:rPr>
          <w:t>міської ради</w:t>
        </w:r>
      </w:hyperlink>
      <w:r w:rsidR="00AC1212" w:rsidRPr="00A9286D">
        <w:t> </w:t>
      </w:r>
      <w:r w:rsidR="00AC1212">
        <w:rPr>
          <w:lang w:val="uk-UA"/>
        </w:rPr>
        <w:t>від 25.06.2025 №2331 «Про</w:t>
      </w:r>
      <w:r w:rsidR="00AC1212" w:rsidRPr="00C62EC1">
        <w:rPr>
          <w:lang w:val="uk-UA"/>
        </w:rPr>
        <w:t xml:space="preserve"> встановлення ставок та пільг із сплати податку на нерухоме майно, відмінне від земельної ділянки, на території  </w:t>
      </w:r>
      <w:r w:rsidR="00AC1212">
        <w:rPr>
          <w:lang w:val="uk-UA"/>
        </w:rPr>
        <w:t xml:space="preserve">Південноукраїнської </w:t>
      </w:r>
      <w:r w:rsidR="00AC1212" w:rsidRPr="00C62EC1">
        <w:rPr>
          <w:lang w:val="uk-UA"/>
        </w:rPr>
        <w:t>міської територіальної громади</w:t>
      </w:r>
      <w:r w:rsidR="00AC1212" w:rsidRPr="00A9286D">
        <w:rPr>
          <w:lang w:val="uk-UA"/>
        </w:rPr>
        <w:t>»</w:t>
      </w:r>
      <w:r w:rsidR="00AC1212">
        <w:rPr>
          <w:lang w:val="uk-UA"/>
        </w:rPr>
        <w:t xml:space="preserve"> разом з аналізом регуляторного акту направлено до </w:t>
      </w:r>
      <w:bookmarkStart w:id="4" w:name="_Hlk228436275"/>
      <w:r w:rsidR="00AC1212">
        <w:rPr>
          <w:lang w:val="uk-UA"/>
        </w:rPr>
        <w:t>ДРС.</w:t>
      </w:r>
      <w:bookmarkEnd w:id="4"/>
      <w:r w:rsidR="00AC1212">
        <w:rPr>
          <w:lang w:val="uk-UA"/>
        </w:rPr>
        <w:t xml:space="preserve"> За результатами розгляду ДРС надіслано пропозиції щодо удосконалення </w:t>
      </w:r>
      <w:proofErr w:type="spellStart"/>
      <w:r w:rsidR="00AC1212">
        <w:rPr>
          <w:lang w:val="uk-UA"/>
        </w:rPr>
        <w:t>проєкту</w:t>
      </w:r>
      <w:proofErr w:type="spellEnd"/>
      <w:r w:rsidR="00AC1212">
        <w:rPr>
          <w:lang w:val="uk-UA"/>
        </w:rPr>
        <w:t xml:space="preserve"> рішення, відповідно до визначених Законом про регуляторну політику принципів адекватності, збалансованості та ефективності державної регуляторної політики (від 12.06.2025 №2563/20-25), а саме, виключити ставки податку на будівлі та споруди, які не є об’єктами оподаткування відповідно до вимог статті 266 ПКУ «Промислові та складські будівлі».   </w:t>
      </w:r>
    </w:p>
    <w:p w14:paraId="4800D55D" w14:textId="39DB5675" w:rsidR="00492977" w:rsidRPr="00A9286D" w:rsidRDefault="00492977" w:rsidP="00492977">
      <w:pPr>
        <w:jc w:val="both"/>
        <w:rPr>
          <w:color w:val="333333"/>
          <w:sz w:val="24"/>
          <w:szCs w:val="24"/>
          <w:lang w:val="uk-UA"/>
        </w:rPr>
      </w:pPr>
    </w:p>
    <w:p w14:paraId="63062A9F" w14:textId="1A2E58FE" w:rsidR="00492977" w:rsidRPr="00A9286D" w:rsidRDefault="0063479C" w:rsidP="00492977">
      <w:pPr>
        <w:ind w:firstLine="708"/>
        <w:jc w:val="both"/>
        <w:rPr>
          <w:color w:val="333333"/>
          <w:sz w:val="24"/>
          <w:szCs w:val="24"/>
        </w:rPr>
      </w:pPr>
      <w:r>
        <w:rPr>
          <w:b/>
          <w:bCs/>
          <w:color w:val="333333"/>
          <w:sz w:val="24"/>
          <w:szCs w:val="24"/>
          <w:lang w:val="uk-UA"/>
        </w:rPr>
        <w:t>І.</w:t>
      </w:r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Визначення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проблеми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, яку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передбачається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розв’язати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шляхом </w:t>
      </w:r>
      <w:r w:rsidR="00492977" w:rsidRPr="00A9286D">
        <w:rPr>
          <w:b/>
          <w:bCs/>
          <w:color w:val="333333"/>
          <w:sz w:val="24"/>
          <w:szCs w:val="24"/>
          <w:lang w:val="uk-UA"/>
        </w:rPr>
        <w:t>д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ержавного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регулювання</w:t>
      </w:r>
      <w:proofErr w:type="spellEnd"/>
    </w:p>
    <w:p w14:paraId="2BAD3449" w14:textId="7492DD0C" w:rsidR="00703968" w:rsidRDefault="00AC1212" w:rsidP="00215AEF">
      <w:pPr>
        <w:pStyle w:val="aa"/>
        <w:spacing w:before="0" w:beforeAutospacing="0" w:after="0" w:afterAutospacing="0"/>
        <w:ind w:firstLine="709"/>
        <w:jc w:val="both"/>
        <w:rPr>
          <w:rStyle w:val="a9"/>
          <w:b w:val="0"/>
          <w:lang w:val="uk-UA"/>
        </w:rPr>
      </w:pPr>
      <w:r>
        <w:rPr>
          <w:lang w:val="uk-UA"/>
        </w:rPr>
        <w:t>До</w:t>
      </w:r>
      <w:r w:rsidR="00096DA0">
        <w:rPr>
          <w:lang w:val="uk-UA"/>
        </w:rPr>
        <w:t xml:space="preserve"> виконавчого комітету Південноукраїнської міської ради надійшов лист філії </w:t>
      </w:r>
      <w:r w:rsidR="00B02971">
        <w:rPr>
          <w:lang w:val="uk-UA"/>
        </w:rPr>
        <w:t xml:space="preserve">     </w:t>
      </w:r>
      <w:r w:rsidR="00096DA0">
        <w:rPr>
          <w:lang w:val="uk-UA"/>
        </w:rPr>
        <w:t xml:space="preserve">ВП «ПАЕС» АТ «НАЕК» Енергоатом» від </w:t>
      </w:r>
      <w:r w:rsidR="00F753E9">
        <w:rPr>
          <w:lang w:val="uk-UA"/>
        </w:rPr>
        <w:t xml:space="preserve">23.10.2025 </w:t>
      </w:r>
      <w:r w:rsidR="00096DA0">
        <w:rPr>
          <w:lang w:val="uk-UA"/>
        </w:rPr>
        <w:t>№</w:t>
      </w:r>
      <w:r w:rsidR="00F753E9">
        <w:rPr>
          <w:lang w:val="uk-UA"/>
        </w:rPr>
        <w:t>23-0042.11/24617</w:t>
      </w:r>
      <w:r w:rsidR="00096DA0">
        <w:rPr>
          <w:lang w:val="uk-UA"/>
        </w:rPr>
        <w:t xml:space="preserve"> щодо </w:t>
      </w:r>
      <w:r w:rsidR="00CF6CE4">
        <w:rPr>
          <w:lang w:val="uk-UA"/>
        </w:rPr>
        <w:t>надання роз’яснень щодо</w:t>
      </w:r>
      <w:r w:rsidR="00703968">
        <w:rPr>
          <w:lang w:val="uk-UA"/>
        </w:rPr>
        <w:t xml:space="preserve"> </w:t>
      </w:r>
      <w:r w:rsidR="00096DA0">
        <w:rPr>
          <w:lang w:val="uk-UA"/>
        </w:rPr>
        <w:t>став</w:t>
      </w:r>
      <w:r w:rsidR="00CF6CE4">
        <w:rPr>
          <w:lang w:val="uk-UA"/>
        </w:rPr>
        <w:t>ок</w:t>
      </w:r>
      <w:r w:rsidR="00096DA0">
        <w:rPr>
          <w:lang w:val="uk-UA"/>
        </w:rPr>
        <w:t xml:space="preserve"> </w:t>
      </w:r>
      <w:r w:rsidR="00CF6CE4">
        <w:rPr>
          <w:lang w:val="uk-UA"/>
        </w:rPr>
        <w:t xml:space="preserve">зі сплати </w:t>
      </w:r>
      <w:r w:rsidR="00096DA0" w:rsidRPr="00C62EC1">
        <w:rPr>
          <w:lang w:val="uk-UA"/>
        </w:rPr>
        <w:t>податку на нерухоме майно, відмінне від земельної ділянки</w:t>
      </w:r>
      <w:r w:rsidR="00096DA0">
        <w:rPr>
          <w:lang w:val="uk-UA"/>
        </w:rPr>
        <w:t>,</w:t>
      </w:r>
      <w:r w:rsidR="005D1B81">
        <w:rPr>
          <w:lang w:val="uk-UA"/>
        </w:rPr>
        <w:t xml:space="preserve"> яка </w:t>
      </w:r>
      <w:r w:rsidR="008D4165">
        <w:rPr>
          <w:lang w:val="uk-UA"/>
        </w:rPr>
        <w:t xml:space="preserve">передана в оренду, </w:t>
      </w:r>
      <w:r w:rsidR="00096DA0">
        <w:rPr>
          <w:lang w:val="uk-UA"/>
        </w:rPr>
        <w:t xml:space="preserve">а саме, на </w:t>
      </w:r>
      <w:r w:rsidR="00096DA0" w:rsidRPr="00096DA0">
        <w:rPr>
          <w:lang w:val="uk-UA"/>
        </w:rPr>
        <w:t xml:space="preserve">окрему категорію об’єктів нерухомості за класифікацією </w:t>
      </w:r>
      <w:r w:rsidR="00096DA0" w:rsidRPr="00096DA0">
        <w:rPr>
          <w:rStyle w:val="a9"/>
          <w:b w:val="0"/>
        </w:rPr>
        <w:t>«</w:t>
      </w:r>
      <w:proofErr w:type="spellStart"/>
      <w:r w:rsidR="00096DA0" w:rsidRPr="00096DA0">
        <w:rPr>
          <w:rStyle w:val="a9"/>
          <w:b w:val="0"/>
        </w:rPr>
        <w:t>Промислові</w:t>
      </w:r>
      <w:proofErr w:type="spellEnd"/>
      <w:r w:rsidR="00096DA0" w:rsidRPr="00096DA0">
        <w:rPr>
          <w:rStyle w:val="a9"/>
          <w:b w:val="0"/>
        </w:rPr>
        <w:t xml:space="preserve"> </w:t>
      </w:r>
      <w:proofErr w:type="spellStart"/>
      <w:r w:rsidR="00096DA0" w:rsidRPr="00096DA0">
        <w:rPr>
          <w:rStyle w:val="a9"/>
          <w:b w:val="0"/>
        </w:rPr>
        <w:t>будівлі</w:t>
      </w:r>
      <w:proofErr w:type="spellEnd"/>
      <w:r w:rsidR="00096DA0" w:rsidRPr="00096DA0">
        <w:rPr>
          <w:rStyle w:val="a9"/>
          <w:b w:val="0"/>
        </w:rPr>
        <w:t>»</w:t>
      </w:r>
      <w:r w:rsidR="00096DA0" w:rsidRPr="00096DA0">
        <w:rPr>
          <w:rStyle w:val="a9"/>
          <w:b w:val="0"/>
          <w:lang w:val="uk-UA"/>
        </w:rPr>
        <w:t xml:space="preserve"> (код 1251</w:t>
      </w:r>
      <w:r w:rsidR="00703968">
        <w:rPr>
          <w:rStyle w:val="a9"/>
          <w:b w:val="0"/>
          <w:lang w:val="uk-UA"/>
        </w:rPr>
        <w:t xml:space="preserve"> НК 018:2023</w:t>
      </w:r>
      <w:r w:rsidR="00096DA0" w:rsidRPr="00096DA0">
        <w:rPr>
          <w:rStyle w:val="a9"/>
          <w:b w:val="0"/>
          <w:lang w:val="uk-UA"/>
        </w:rPr>
        <w:t>)</w:t>
      </w:r>
      <w:r w:rsidR="00096DA0" w:rsidRPr="00096DA0">
        <w:t xml:space="preserve">, </w:t>
      </w:r>
      <w:r w:rsidR="00096DA0">
        <w:t>для як</w:t>
      </w:r>
      <w:proofErr w:type="spellStart"/>
      <w:r w:rsidR="00810F2C">
        <w:rPr>
          <w:lang w:val="uk-UA"/>
        </w:rPr>
        <w:t>ої</w:t>
      </w:r>
      <w:proofErr w:type="spellEnd"/>
      <w:r w:rsidR="00096DA0">
        <w:t xml:space="preserve"> </w:t>
      </w:r>
      <w:r w:rsidR="00096DA0" w:rsidRPr="00096DA0">
        <w:rPr>
          <w:rStyle w:val="a9"/>
          <w:b w:val="0"/>
        </w:rPr>
        <w:t xml:space="preserve">не </w:t>
      </w:r>
      <w:proofErr w:type="spellStart"/>
      <w:r w:rsidR="00096DA0" w:rsidRPr="00096DA0">
        <w:rPr>
          <w:rStyle w:val="a9"/>
          <w:b w:val="0"/>
        </w:rPr>
        <w:t>встановлено</w:t>
      </w:r>
      <w:proofErr w:type="spellEnd"/>
      <w:r w:rsidR="00096DA0" w:rsidRPr="00096DA0">
        <w:rPr>
          <w:rStyle w:val="a9"/>
          <w:b w:val="0"/>
        </w:rPr>
        <w:t xml:space="preserve"> ставку </w:t>
      </w:r>
      <w:proofErr w:type="spellStart"/>
      <w:r w:rsidR="00096DA0" w:rsidRPr="00096DA0">
        <w:rPr>
          <w:rStyle w:val="a9"/>
          <w:b w:val="0"/>
        </w:rPr>
        <w:t>податку</w:t>
      </w:r>
      <w:proofErr w:type="spellEnd"/>
      <w:r w:rsidR="00096DA0" w:rsidRPr="00096DA0">
        <w:rPr>
          <w:rStyle w:val="a9"/>
          <w:b w:val="0"/>
        </w:rPr>
        <w:t xml:space="preserve"> на </w:t>
      </w:r>
      <w:proofErr w:type="spellStart"/>
      <w:r w:rsidR="00096DA0" w:rsidRPr="00096DA0">
        <w:rPr>
          <w:rStyle w:val="a9"/>
          <w:b w:val="0"/>
        </w:rPr>
        <w:t>нерухоме</w:t>
      </w:r>
      <w:proofErr w:type="spellEnd"/>
      <w:r w:rsidR="00096DA0" w:rsidRPr="00096DA0">
        <w:rPr>
          <w:rStyle w:val="a9"/>
          <w:b w:val="0"/>
        </w:rPr>
        <w:t xml:space="preserve"> </w:t>
      </w:r>
      <w:proofErr w:type="spellStart"/>
      <w:r w:rsidR="00096DA0" w:rsidRPr="00096DA0">
        <w:rPr>
          <w:rStyle w:val="a9"/>
          <w:b w:val="0"/>
        </w:rPr>
        <w:t>майно</w:t>
      </w:r>
      <w:proofErr w:type="spellEnd"/>
      <w:r w:rsidR="00096DA0" w:rsidRPr="00096DA0">
        <w:rPr>
          <w:rStyle w:val="a9"/>
          <w:b w:val="0"/>
        </w:rPr>
        <w:t xml:space="preserve">, </w:t>
      </w:r>
      <w:proofErr w:type="spellStart"/>
      <w:r w:rsidR="00096DA0" w:rsidRPr="00096DA0">
        <w:rPr>
          <w:rStyle w:val="a9"/>
          <w:b w:val="0"/>
        </w:rPr>
        <w:t>відмінне</w:t>
      </w:r>
      <w:proofErr w:type="spellEnd"/>
      <w:r w:rsidR="00096DA0" w:rsidRPr="00096DA0">
        <w:rPr>
          <w:rStyle w:val="a9"/>
          <w:b w:val="0"/>
        </w:rPr>
        <w:t xml:space="preserve"> </w:t>
      </w:r>
      <w:proofErr w:type="spellStart"/>
      <w:r w:rsidR="00096DA0" w:rsidRPr="00096DA0">
        <w:rPr>
          <w:rStyle w:val="a9"/>
          <w:b w:val="0"/>
        </w:rPr>
        <w:t>від</w:t>
      </w:r>
      <w:proofErr w:type="spellEnd"/>
      <w:r w:rsidR="00096DA0" w:rsidRPr="00096DA0">
        <w:rPr>
          <w:rStyle w:val="a9"/>
          <w:b w:val="0"/>
        </w:rPr>
        <w:t xml:space="preserve"> </w:t>
      </w:r>
      <w:proofErr w:type="spellStart"/>
      <w:r w:rsidR="00096DA0" w:rsidRPr="00096DA0">
        <w:rPr>
          <w:rStyle w:val="a9"/>
          <w:b w:val="0"/>
        </w:rPr>
        <w:t>земельної</w:t>
      </w:r>
      <w:proofErr w:type="spellEnd"/>
      <w:r w:rsidR="00096DA0" w:rsidRPr="00096DA0">
        <w:rPr>
          <w:rStyle w:val="a9"/>
          <w:b w:val="0"/>
        </w:rPr>
        <w:t xml:space="preserve"> </w:t>
      </w:r>
      <w:proofErr w:type="spellStart"/>
      <w:r w:rsidR="00096DA0" w:rsidRPr="00096DA0">
        <w:rPr>
          <w:rStyle w:val="a9"/>
          <w:b w:val="0"/>
        </w:rPr>
        <w:t>ділянк</w:t>
      </w:r>
      <w:proofErr w:type="spellEnd"/>
      <w:r w:rsidR="00810F2C">
        <w:rPr>
          <w:rStyle w:val="a9"/>
          <w:b w:val="0"/>
          <w:lang w:val="uk-UA"/>
        </w:rPr>
        <w:t>и.</w:t>
      </w:r>
      <w:r w:rsidR="00215AEF">
        <w:rPr>
          <w:rStyle w:val="a9"/>
          <w:b w:val="0"/>
          <w:lang w:val="uk-UA"/>
        </w:rPr>
        <w:t xml:space="preserve"> </w:t>
      </w:r>
    </w:p>
    <w:p w14:paraId="05ADD61C" w14:textId="5A8C9CE4" w:rsidR="00215AEF" w:rsidRPr="00703968" w:rsidRDefault="00F753E9" w:rsidP="00215AEF">
      <w:pPr>
        <w:pStyle w:val="aa"/>
        <w:spacing w:before="0" w:beforeAutospacing="0" w:after="0" w:afterAutospacing="0"/>
        <w:ind w:firstLine="709"/>
        <w:jc w:val="both"/>
        <w:rPr>
          <w:lang w:val="uk-UA"/>
        </w:rPr>
      </w:pPr>
      <w:r>
        <w:rPr>
          <w:rStyle w:val="a9"/>
          <w:b w:val="0"/>
          <w:lang w:val="uk-UA"/>
        </w:rPr>
        <w:t xml:space="preserve">Положенням підпункту «є» пп.266.2.2 пункту 266.2 статті 266 Податкового кодексу України з об’єктів оподаткування податком на нерухоме майно виключено </w:t>
      </w:r>
      <w:r w:rsidR="00ED2159">
        <w:rPr>
          <w:rStyle w:val="a9"/>
          <w:b w:val="0"/>
          <w:lang w:val="uk-UA"/>
        </w:rPr>
        <w:t>будівлі</w:t>
      </w:r>
      <w:r>
        <w:rPr>
          <w:rStyle w:val="a9"/>
          <w:b w:val="0"/>
          <w:lang w:val="uk-UA"/>
        </w:rPr>
        <w:t xml:space="preserve"> промисловості, віднесені до групи «Промислові та складські будівлі» (код 125</w:t>
      </w:r>
      <w:r w:rsidR="00703968">
        <w:rPr>
          <w:rStyle w:val="a9"/>
          <w:b w:val="0"/>
          <w:lang w:val="uk-UA"/>
        </w:rPr>
        <w:t xml:space="preserve">                       </w:t>
      </w:r>
      <w:r>
        <w:rPr>
          <w:rStyle w:val="a9"/>
          <w:b w:val="0"/>
          <w:lang w:val="uk-UA"/>
        </w:rPr>
        <w:t xml:space="preserve"> </w:t>
      </w:r>
      <w:r w:rsidR="00703968">
        <w:rPr>
          <w:rStyle w:val="a9"/>
          <w:b w:val="0"/>
          <w:lang w:val="uk-UA"/>
        </w:rPr>
        <w:t>НК 018:2023), що використовується за призначенням  у господарській діяльності суб’єктів господарювання та не здаються їх власниками в оренду, лізинг, позичку.</w:t>
      </w:r>
      <w:r>
        <w:rPr>
          <w:rStyle w:val="a9"/>
          <w:b w:val="0"/>
          <w:lang w:val="uk-UA"/>
        </w:rPr>
        <w:t xml:space="preserve"> </w:t>
      </w:r>
      <w:r w:rsidR="00ED2159">
        <w:rPr>
          <w:rStyle w:val="a9"/>
          <w:b w:val="0"/>
          <w:lang w:val="uk-UA"/>
        </w:rPr>
        <w:t>Ф</w:t>
      </w:r>
      <w:r w:rsidR="00703968">
        <w:rPr>
          <w:rStyle w:val="a9"/>
          <w:b w:val="0"/>
          <w:lang w:val="uk-UA"/>
        </w:rPr>
        <w:t xml:space="preserve">ілія     </w:t>
      </w:r>
      <w:r w:rsidR="00ED2159">
        <w:rPr>
          <w:rStyle w:val="a9"/>
          <w:b w:val="0"/>
          <w:lang w:val="uk-UA"/>
        </w:rPr>
        <w:t xml:space="preserve"> </w:t>
      </w:r>
      <w:r w:rsidR="00703968">
        <w:rPr>
          <w:rStyle w:val="a9"/>
          <w:b w:val="0"/>
          <w:lang w:val="uk-UA"/>
        </w:rPr>
        <w:t xml:space="preserve">                </w:t>
      </w:r>
      <w:r w:rsidR="00703968" w:rsidRPr="00703968">
        <w:rPr>
          <w:lang w:val="uk-UA"/>
        </w:rPr>
        <w:t>ВП «ПАЕС» АТ «НАЕК»  надає в оренду будівлі, в тому числі</w:t>
      </w:r>
      <w:r w:rsidR="00B026FF">
        <w:rPr>
          <w:lang w:val="uk-UA"/>
        </w:rPr>
        <w:t>,</w:t>
      </w:r>
      <w:r w:rsidR="00703968" w:rsidRPr="00703968">
        <w:rPr>
          <w:lang w:val="uk-UA"/>
        </w:rPr>
        <w:t xml:space="preserve"> які належать до </w:t>
      </w:r>
      <w:r w:rsidR="00703968">
        <w:rPr>
          <w:lang w:val="uk-UA"/>
        </w:rPr>
        <w:t xml:space="preserve">класифікації </w:t>
      </w:r>
      <w:r w:rsidR="00703968" w:rsidRPr="00703968">
        <w:rPr>
          <w:lang w:val="uk-UA"/>
        </w:rPr>
        <w:t>«Промислові будівлі»</w:t>
      </w:r>
      <w:r w:rsidR="00703968">
        <w:rPr>
          <w:lang w:val="uk-UA"/>
        </w:rPr>
        <w:t>, тому виникла п</w:t>
      </w:r>
      <w:r w:rsidR="00215AEF" w:rsidRPr="00703968">
        <w:rPr>
          <w:lang w:val="uk-UA"/>
        </w:rPr>
        <w:t xml:space="preserve">роблема </w:t>
      </w:r>
      <w:r w:rsidR="00703968">
        <w:rPr>
          <w:lang w:val="uk-UA"/>
        </w:rPr>
        <w:t xml:space="preserve">складання звітності </w:t>
      </w:r>
      <w:r w:rsidR="00215AEF" w:rsidRPr="00703968">
        <w:rPr>
          <w:lang w:val="uk-UA"/>
        </w:rPr>
        <w:t>до Податкової служби України</w:t>
      </w:r>
      <w:r w:rsidR="00703968" w:rsidRPr="00703968">
        <w:rPr>
          <w:lang w:val="uk-UA"/>
        </w:rPr>
        <w:t xml:space="preserve"> в частині визначення зазначеної ставки.</w:t>
      </w:r>
    </w:p>
    <w:p w14:paraId="58AC3C34" w14:textId="191AB7F3" w:rsidR="00215AEF" w:rsidRDefault="00215AEF" w:rsidP="00215AEF">
      <w:pPr>
        <w:pStyle w:val="aa"/>
        <w:spacing w:before="0" w:beforeAutospacing="0" w:after="0" w:afterAutospacing="0"/>
        <w:ind w:firstLine="709"/>
        <w:jc w:val="both"/>
      </w:pPr>
      <w:proofErr w:type="spellStart"/>
      <w:r>
        <w:t>Відсутність</w:t>
      </w:r>
      <w:proofErr w:type="spellEnd"/>
      <w:r>
        <w:t xml:space="preserve"> </w:t>
      </w:r>
      <w:proofErr w:type="spellStart"/>
      <w:r>
        <w:t>встановленої</w:t>
      </w:r>
      <w:proofErr w:type="spellEnd"/>
      <w:r>
        <w:t xml:space="preserve"> ставки </w:t>
      </w:r>
      <w:proofErr w:type="spellStart"/>
      <w:r>
        <w:t>податку</w:t>
      </w:r>
      <w:proofErr w:type="spellEnd"/>
      <w:r>
        <w:t xml:space="preserve"> </w:t>
      </w:r>
      <w:r w:rsidR="00703968" w:rsidRPr="00C62EC1">
        <w:rPr>
          <w:lang w:val="uk-UA"/>
        </w:rPr>
        <w:t>на нерухоме майно, відмінне від земельної ділянки</w:t>
      </w:r>
      <w:r w:rsidR="00703968">
        <w:t xml:space="preserve"> </w:t>
      </w:r>
      <w:r>
        <w:t xml:space="preserve">для </w:t>
      </w:r>
      <w:proofErr w:type="spellStart"/>
      <w:r>
        <w:t>промислових</w:t>
      </w:r>
      <w:proofErr w:type="spellEnd"/>
      <w:r>
        <w:t xml:space="preserve"> </w:t>
      </w:r>
      <w:proofErr w:type="spellStart"/>
      <w:r>
        <w:t>будівель</w:t>
      </w:r>
      <w:proofErr w:type="spellEnd"/>
      <w:r>
        <w:t xml:space="preserve"> </w:t>
      </w:r>
      <w:proofErr w:type="spellStart"/>
      <w:r>
        <w:t>ускладнює</w:t>
      </w:r>
      <w:proofErr w:type="spellEnd"/>
      <w:r>
        <w:t xml:space="preserve"> </w:t>
      </w:r>
      <w:proofErr w:type="spellStart"/>
      <w:r>
        <w:t>визначення</w:t>
      </w:r>
      <w:proofErr w:type="spellEnd"/>
      <w:r>
        <w:t xml:space="preserve"> </w:t>
      </w:r>
      <w:proofErr w:type="spellStart"/>
      <w:r>
        <w:t>податкових</w:t>
      </w:r>
      <w:proofErr w:type="spellEnd"/>
      <w:r>
        <w:t xml:space="preserve"> </w:t>
      </w:r>
      <w:proofErr w:type="spellStart"/>
      <w:r>
        <w:t>зобов’язань</w:t>
      </w:r>
      <w:proofErr w:type="spellEnd"/>
      <w:r>
        <w:t xml:space="preserve"> та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призв</w:t>
      </w:r>
      <w:proofErr w:type="spellEnd"/>
      <w:r>
        <w:rPr>
          <w:lang w:val="uk-UA"/>
        </w:rPr>
        <w:t>ести</w:t>
      </w:r>
      <w:r>
        <w:t xml:space="preserve"> до </w:t>
      </w:r>
      <w:proofErr w:type="spellStart"/>
      <w:r>
        <w:t>втрат</w:t>
      </w:r>
      <w:proofErr w:type="spellEnd"/>
      <w:r>
        <w:t xml:space="preserve"> </w:t>
      </w:r>
      <w:proofErr w:type="spellStart"/>
      <w:r>
        <w:t>доходів</w:t>
      </w:r>
      <w:proofErr w:type="spellEnd"/>
      <w:r>
        <w:t xml:space="preserve"> </w:t>
      </w:r>
      <w:r>
        <w:rPr>
          <w:lang w:val="uk-UA"/>
        </w:rPr>
        <w:t>бюджету громади</w:t>
      </w:r>
      <w:r>
        <w:t>.</w:t>
      </w:r>
    </w:p>
    <w:p w14:paraId="43AFE961" w14:textId="4CC546DA" w:rsidR="008B00CF" w:rsidRDefault="00B02971" w:rsidP="00C84376">
      <w:pPr>
        <w:pStyle w:val="aa"/>
        <w:spacing w:before="0" w:beforeAutospacing="0" w:after="0" w:afterAutospacing="0"/>
        <w:ind w:firstLine="709"/>
        <w:jc w:val="both"/>
        <w:rPr>
          <w:lang w:val="uk-UA"/>
        </w:rPr>
      </w:pPr>
      <w:r>
        <w:rPr>
          <w:lang w:val="uk-UA"/>
        </w:rPr>
        <w:t xml:space="preserve">Встановлені </w:t>
      </w:r>
      <w:proofErr w:type="spellStart"/>
      <w:r w:rsidR="001F159F">
        <w:t>ставк</w:t>
      </w:r>
      <w:proofErr w:type="spellEnd"/>
      <w:r>
        <w:rPr>
          <w:lang w:val="uk-UA"/>
        </w:rPr>
        <w:t>и</w:t>
      </w:r>
      <w:r w:rsidR="00F563F7">
        <w:t xml:space="preserve"> </w:t>
      </w:r>
      <w:proofErr w:type="spellStart"/>
      <w:r w:rsidR="00F563F7">
        <w:t>податку</w:t>
      </w:r>
      <w:proofErr w:type="spellEnd"/>
      <w:r w:rsidR="00F563F7">
        <w:t xml:space="preserve"> на </w:t>
      </w:r>
      <w:proofErr w:type="spellStart"/>
      <w:r w:rsidR="00F563F7">
        <w:t>нерухоме</w:t>
      </w:r>
      <w:proofErr w:type="spellEnd"/>
      <w:r w:rsidR="00F563F7">
        <w:t xml:space="preserve"> </w:t>
      </w:r>
      <w:proofErr w:type="spellStart"/>
      <w:r w:rsidR="00F563F7">
        <w:t>майно</w:t>
      </w:r>
      <w:proofErr w:type="spellEnd"/>
      <w:r w:rsidR="001F159F">
        <w:rPr>
          <w:lang w:val="uk-UA"/>
        </w:rPr>
        <w:t xml:space="preserve"> за окремими </w:t>
      </w:r>
      <w:r w:rsidR="001F159F" w:rsidRPr="00096DA0">
        <w:rPr>
          <w:lang w:val="uk-UA"/>
        </w:rPr>
        <w:t>об’єкт</w:t>
      </w:r>
      <w:r w:rsidR="001F159F">
        <w:rPr>
          <w:lang w:val="uk-UA"/>
        </w:rPr>
        <w:t xml:space="preserve">ами </w:t>
      </w:r>
      <w:r w:rsidR="001F159F" w:rsidRPr="00096DA0">
        <w:rPr>
          <w:lang w:val="uk-UA"/>
        </w:rPr>
        <w:t xml:space="preserve">нерухомості за класифікацією </w:t>
      </w:r>
      <w:r w:rsidR="001F159F" w:rsidRPr="001F159F">
        <w:rPr>
          <w:rStyle w:val="a9"/>
          <w:b w:val="0"/>
          <w:lang w:val="uk-UA"/>
        </w:rPr>
        <w:t>«Промислові будівлі»</w:t>
      </w:r>
      <w:r w:rsidR="001F159F" w:rsidRPr="00096DA0">
        <w:rPr>
          <w:rStyle w:val="a9"/>
          <w:b w:val="0"/>
          <w:lang w:val="uk-UA"/>
        </w:rPr>
        <w:t xml:space="preserve"> (код 1251</w:t>
      </w:r>
      <w:r w:rsidR="00703968" w:rsidRPr="00703968">
        <w:rPr>
          <w:rStyle w:val="a9"/>
          <w:b w:val="0"/>
          <w:lang w:val="uk-UA"/>
        </w:rPr>
        <w:t xml:space="preserve"> </w:t>
      </w:r>
      <w:r w:rsidR="00703968">
        <w:rPr>
          <w:rStyle w:val="a9"/>
          <w:b w:val="0"/>
          <w:lang w:val="uk-UA"/>
        </w:rPr>
        <w:t>НК 018:2023</w:t>
      </w:r>
      <w:r w:rsidR="001F159F" w:rsidRPr="00096DA0">
        <w:rPr>
          <w:rStyle w:val="a9"/>
          <w:b w:val="0"/>
          <w:lang w:val="uk-UA"/>
        </w:rPr>
        <w:t>)</w:t>
      </w:r>
      <w:r w:rsidR="001F159F" w:rsidRPr="001F159F">
        <w:rPr>
          <w:lang w:val="uk-UA"/>
        </w:rPr>
        <w:t xml:space="preserve">, </w:t>
      </w:r>
      <w:r w:rsidR="00F563F7" w:rsidRPr="001F159F">
        <w:rPr>
          <w:lang w:val="uk-UA"/>
        </w:rPr>
        <w:t xml:space="preserve"> необхідне для прозорого та ефективного застосування ставок відповідного податку, здійснення контролю за </w:t>
      </w:r>
      <w:r w:rsidR="00F563F7" w:rsidRPr="001F159F">
        <w:rPr>
          <w:lang w:val="uk-UA"/>
        </w:rPr>
        <w:lastRenderedPageBreak/>
        <w:t>своєчасністю та повнотою його сплати до бюджету</w:t>
      </w:r>
      <w:r w:rsidR="008B00CF">
        <w:rPr>
          <w:lang w:val="uk-UA"/>
        </w:rPr>
        <w:t xml:space="preserve"> громади</w:t>
      </w:r>
      <w:r w:rsidR="00F563F7" w:rsidRPr="001F159F">
        <w:rPr>
          <w:lang w:val="uk-UA"/>
        </w:rPr>
        <w:t>. Проблема, яку пропонується розв’язати шляхом регулювання господарських відносин – забезпечення отримання до бюджету</w:t>
      </w:r>
      <w:r w:rsidR="008B00CF">
        <w:rPr>
          <w:lang w:val="uk-UA"/>
        </w:rPr>
        <w:t xml:space="preserve"> </w:t>
      </w:r>
      <w:r w:rsidR="001F159F">
        <w:rPr>
          <w:lang w:val="uk-UA"/>
        </w:rPr>
        <w:t>Південноукраїнської</w:t>
      </w:r>
      <w:r w:rsidR="00F563F7" w:rsidRPr="001F159F">
        <w:rPr>
          <w:lang w:val="uk-UA"/>
        </w:rPr>
        <w:t xml:space="preserve"> територіальної громади податку на нерухоме майно від платників – юридичних </w:t>
      </w:r>
      <w:r w:rsidR="008B00CF">
        <w:rPr>
          <w:lang w:val="uk-UA"/>
        </w:rPr>
        <w:t xml:space="preserve">у сумі </w:t>
      </w:r>
      <w:r>
        <w:rPr>
          <w:lang w:val="uk-UA"/>
        </w:rPr>
        <w:t>150,0</w:t>
      </w:r>
      <w:r w:rsidR="008B00CF" w:rsidRPr="009A6537">
        <w:rPr>
          <w:lang w:val="uk-UA"/>
        </w:rPr>
        <w:t xml:space="preserve"> </w:t>
      </w:r>
      <w:proofErr w:type="spellStart"/>
      <w:r w:rsidR="008B00CF">
        <w:rPr>
          <w:lang w:val="uk-UA"/>
        </w:rPr>
        <w:t>тис.грн</w:t>
      </w:r>
      <w:proofErr w:type="spellEnd"/>
      <w:r w:rsidR="008B00CF">
        <w:rPr>
          <w:lang w:val="uk-UA"/>
        </w:rPr>
        <w:t xml:space="preserve">..  </w:t>
      </w:r>
    </w:p>
    <w:p w14:paraId="4463F09E" w14:textId="25A02999" w:rsidR="008B00CF" w:rsidRPr="00724E68" w:rsidRDefault="00F563F7" w:rsidP="00C84376">
      <w:pPr>
        <w:pStyle w:val="aa"/>
        <w:spacing w:before="0" w:beforeAutospacing="0" w:after="0" w:afterAutospacing="0"/>
        <w:ind w:firstLine="709"/>
        <w:jc w:val="both"/>
        <w:rPr>
          <w:lang w:val="uk-UA"/>
        </w:rPr>
      </w:pPr>
      <w:r w:rsidRPr="00B02971">
        <w:rPr>
          <w:lang w:val="uk-UA"/>
        </w:rPr>
        <w:t xml:space="preserve">Відповідно до статті 12 Податкового кодексу України </w:t>
      </w:r>
      <w:r w:rsidR="00B02971">
        <w:rPr>
          <w:lang w:val="uk-UA"/>
        </w:rPr>
        <w:t xml:space="preserve">(далі – ПКУ) </w:t>
      </w:r>
      <w:r w:rsidR="008B00CF">
        <w:rPr>
          <w:lang w:val="uk-UA"/>
        </w:rPr>
        <w:t>Південноукраїнська міська</w:t>
      </w:r>
      <w:r w:rsidRPr="00B02971">
        <w:rPr>
          <w:lang w:val="uk-UA"/>
        </w:rPr>
        <w:t xml:space="preserve"> рада в межах повноважень ухвалює рішення про встановлення місцевих податків і зборів. </w:t>
      </w:r>
      <w:proofErr w:type="spellStart"/>
      <w:r>
        <w:t>Згідно</w:t>
      </w:r>
      <w:proofErr w:type="spellEnd"/>
      <w:r>
        <w:t xml:space="preserve"> з </w:t>
      </w:r>
      <w:proofErr w:type="spellStart"/>
      <w:r>
        <w:t>статтею</w:t>
      </w:r>
      <w:proofErr w:type="spellEnd"/>
      <w:r>
        <w:t xml:space="preserve"> 10 </w:t>
      </w:r>
      <w:proofErr w:type="spellStart"/>
      <w:r>
        <w:t>Податкового</w:t>
      </w:r>
      <w:proofErr w:type="spellEnd"/>
      <w:r>
        <w:t xml:space="preserve"> кодексу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податок</w:t>
      </w:r>
      <w:proofErr w:type="spellEnd"/>
      <w:r>
        <w:t xml:space="preserve"> на </w:t>
      </w:r>
      <w:proofErr w:type="spellStart"/>
      <w:r>
        <w:t>нерухоме</w:t>
      </w:r>
      <w:proofErr w:type="spellEnd"/>
      <w:r>
        <w:t xml:space="preserve"> </w:t>
      </w:r>
      <w:proofErr w:type="spellStart"/>
      <w:r>
        <w:t>майно</w:t>
      </w:r>
      <w:proofErr w:type="spellEnd"/>
      <w:r>
        <w:t xml:space="preserve"> </w:t>
      </w:r>
      <w:proofErr w:type="spellStart"/>
      <w:r>
        <w:t>належить</w:t>
      </w:r>
      <w:proofErr w:type="spellEnd"/>
      <w:r>
        <w:t xml:space="preserve"> до </w:t>
      </w:r>
      <w:proofErr w:type="spellStart"/>
      <w:r>
        <w:t>місцевих</w:t>
      </w:r>
      <w:proofErr w:type="spellEnd"/>
      <w:r>
        <w:t xml:space="preserve"> </w:t>
      </w:r>
      <w:proofErr w:type="spellStart"/>
      <w:r>
        <w:t>податків</w:t>
      </w:r>
      <w:proofErr w:type="spellEnd"/>
      <w:r>
        <w:t xml:space="preserve">. Ставки </w:t>
      </w:r>
      <w:proofErr w:type="spellStart"/>
      <w:r>
        <w:t>податку</w:t>
      </w:r>
      <w:proofErr w:type="spellEnd"/>
      <w:r>
        <w:t xml:space="preserve"> на </w:t>
      </w:r>
      <w:proofErr w:type="spellStart"/>
      <w:r>
        <w:t>нерухоме</w:t>
      </w:r>
      <w:proofErr w:type="spellEnd"/>
      <w:r>
        <w:t xml:space="preserve"> </w:t>
      </w:r>
      <w:proofErr w:type="spellStart"/>
      <w:r>
        <w:t>майно</w:t>
      </w:r>
      <w:proofErr w:type="spellEnd"/>
      <w:r>
        <w:t xml:space="preserve"> </w:t>
      </w:r>
      <w:proofErr w:type="spellStart"/>
      <w:r>
        <w:t>встановлюються</w:t>
      </w:r>
      <w:proofErr w:type="spellEnd"/>
      <w:r>
        <w:t xml:space="preserve"> </w:t>
      </w:r>
      <w:proofErr w:type="spellStart"/>
      <w:r>
        <w:t>рішенням</w:t>
      </w:r>
      <w:proofErr w:type="spellEnd"/>
      <w:r>
        <w:t xml:space="preserve"> </w:t>
      </w:r>
      <w:r w:rsidR="002C767D">
        <w:rPr>
          <w:lang w:val="uk-UA"/>
        </w:rPr>
        <w:t>міської</w:t>
      </w:r>
      <w:r>
        <w:t xml:space="preserve"> ради в межах </w:t>
      </w:r>
      <w:proofErr w:type="spellStart"/>
      <w:r>
        <w:t>розміру</w:t>
      </w:r>
      <w:proofErr w:type="spellEnd"/>
      <w:r>
        <w:t xml:space="preserve"> ставок, </w:t>
      </w:r>
      <w:proofErr w:type="spellStart"/>
      <w:r>
        <w:t>визначених</w:t>
      </w:r>
      <w:proofErr w:type="spellEnd"/>
      <w:r>
        <w:t xml:space="preserve"> пунктом 266.5 </w:t>
      </w:r>
      <w:proofErr w:type="spellStart"/>
      <w:r>
        <w:t>статті</w:t>
      </w:r>
      <w:proofErr w:type="spellEnd"/>
      <w:r>
        <w:t xml:space="preserve"> 266 </w:t>
      </w:r>
      <w:r w:rsidR="006E1D3A">
        <w:rPr>
          <w:lang w:val="uk-UA"/>
        </w:rPr>
        <w:t xml:space="preserve"> </w:t>
      </w:r>
      <w:r w:rsidRPr="00724E68">
        <w:rPr>
          <w:lang w:val="uk-UA"/>
        </w:rPr>
        <w:t xml:space="preserve">Податкового кодексу України залежно від місця розташування (зональності) та типів таких об’єктів нерухомості у розмірі, що не перевищує 1,5 відсотка розміру мінімальної заробітної плати, встановленої законом на 1 січня звітного (податкового) року, за 1 квадратний метр бази оподаткування. </w:t>
      </w:r>
    </w:p>
    <w:p w14:paraId="15E55561" w14:textId="3466897F" w:rsidR="00F563F7" w:rsidRDefault="00F563F7" w:rsidP="00C84376">
      <w:pPr>
        <w:pStyle w:val="aa"/>
        <w:spacing w:before="0" w:beforeAutospacing="0" w:after="0" w:afterAutospacing="0"/>
        <w:ind w:firstLine="709"/>
        <w:jc w:val="both"/>
        <w:rPr>
          <w:lang w:val="uk-UA"/>
        </w:rPr>
      </w:pPr>
      <w:r w:rsidRPr="0045617B">
        <w:rPr>
          <w:lang w:val="uk-UA"/>
        </w:rPr>
        <w:t>Враховуючи вищевикладене</w:t>
      </w:r>
      <w:r w:rsidR="008D4165">
        <w:rPr>
          <w:lang w:val="uk-UA"/>
        </w:rPr>
        <w:t>,</w:t>
      </w:r>
      <w:r w:rsidRPr="0045617B">
        <w:rPr>
          <w:lang w:val="uk-UA"/>
        </w:rPr>
        <w:t xml:space="preserve"> необхідно прийняти рішення </w:t>
      </w:r>
      <w:r w:rsidR="00442347">
        <w:rPr>
          <w:lang w:val="uk-UA"/>
        </w:rPr>
        <w:t xml:space="preserve">Південноукраїнської міської ради </w:t>
      </w:r>
      <w:r w:rsidR="00394C1B" w:rsidRPr="00A9286D">
        <w:rPr>
          <w:lang w:val="uk-UA"/>
        </w:rPr>
        <w:t>«</w:t>
      </w:r>
      <w:r w:rsidR="00394C1B" w:rsidRPr="00C62EC1">
        <w:rPr>
          <w:lang w:val="uk-UA"/>
        </w:rPr>
        <w:t>Про</w:t>
      </w:r>
      <w:r w:rsidR="00394C1B">
        <w:rPr>
          <w:lang w:val="uk-UA"/>
        </w:rPr>
        <w:t xml:space="preserve"> внесення змін </w:t>
      </w:r>
      <w:r w:rsidR="00394C1B" w:rsidRPr="00C62EC1">
        <w:rPr>
          <w:lang w:val="uk-UA"/>
        </w:rPr>
        <w:t xml:space="preserve"> </w:t>
      </w:r>
      <w:r w:rsidR="00394C1B">
        <w:rPr>
          <w:lang w:val="uk-UA"/>
        </w:rPr>
        <w:t xml:space="preserve">до </w:t>
      </w:r>
      <w:hyperlink r:id="rId9" w:history="1">
        <w:r w:rsidR="00394C1B" w:rsidRPr="00A9286D">
          <w:rPr>
            <w:lang w:val="uk-UA"/>
          </w:rPr>
          <w:t xml:space="preserve">рішення </w:t>
        </w:r>
        <w:r w:rsidR="00394C1B">
          <w:rPr>
            <w:lang w:val="uk-UA"/>
          </w:rPr>
          <w:t xml:space="preserve">Південноукраїнської </w:t>
        </w:r>
        <w:r w:rsidR="00394C1B" w:rsidRPr="00A9286D">
          <w:rPr>
            <w:lang w:val="uk-UA"/>
          </w:rPr>
          <w:t>міської ради</w:t>
        </w:r>
      </w:hyperlink>
      <w:r w:rsidR="00394C1B" w:rsidRPr="00A9286D">
        <w:t> </w:t>
      </w:r>
      <w:r w:rsidR="00394C1B">
        <w:rPr>
          <w:lang w:val="uk-UA"/>
        </w:rPr>
        <w:t>від 25.06.2025 №2331 «Про</w:t>
      </w:r>
      <w:r w:rsidR="00394C1B" w:rsidRPr="00C62EC1">
        <w:rPr>
          <w:lang w:val="uk-UA"/>
        </w:rPr>
        <w:t xml:space="preserve"> встановлення ставок та пільг із сплати податку на нерухоме майно, відмінне від земельної ділянки, на території  </w:t>
      </w:r>
      <w:r w:rsidR="00394C1B">
        <w:rPr>
          <w:lang w:val="uk-UA"/>
        </w:rPr>
        <w:t xml:space="preserve">Південноукраїнської </w:t>
      </w:r>
      <w:r w:rsidR="00394C1B" w:rsidRPr="00C62EC1">
        <w:rPr>
          <w:lang w:val="uk-UA"/>
        </w:rPr>
        <w:t>міської територіальної громади</w:t>
      </w:r>
      <w:r w:rsidR="008B00CF">
        <w:rPr>
          <w:lang w:val="uk-UA"/>
        </w:rPr>
        <w:t>»</w:t>
      </w:r>
      <w:r w:rsidR="008B00CF" w:rsidRPr="0045617B">
        <w:rPr>
          <w:lang w:val="uk-UA"/>
        </w:rPr>
        <w:t xml:space="preserve"> для застосування їх з 01.01.202</w:t>
      </w:r>
      <w:r w:rsidR="00394C1B">
        <w:rPr>
          <w:lang w:val="uk-UA"/>
        </w:rPr>
        <w:t>7</w:t>
      </w:r>
      <w:r w:rsidR="008B00CF" w:rsidRPr="0045617B">
        <w:rPr>
          <w:lang w:val="uk-UA"/>
        </w:rPr>
        <w:t>.</w:t>
      </w:r>
    </w:p>
    <w:p w14:paraId="6A21EE86" w14:textId="77777777" w:rsidR="00F563F7" w:rsidRDefault="00F563F7" w:rsidP="00492977">
      <w:pPr>
        <w:pStyle w:val="aa"/>
        <w:spacing w:before="0" w:beforeAutospacing="0" w:after="0" w:afterAutospacing="0"/>
        <w:ind w:firstLine="708"/>
        <w:jc w:val="both"/>
        <w:rPr>
          <w:lang w:val="uk-UA"/>
        </w:rPr>
      </w:pPr>
    </w:p>
    <w:p w14:paraId="53DB54F7" w14:textId="07C4FE6C" w:rsidR="00E20184" w:rsidRPr="009A6537" w:rsidRDefault="00E20184" w:rsidP="00E20184">
      <w:pPr>
        <w:pStyle w:val="ae"/>
        <w:ind w:firstLine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A6537">
        <w:rPr>
          <w:rFonts w:ascii="Times New Roman" w:hAnsi="Times New Roman" w:cs="Times New Roman"/>
          <w:sz w:val="24"/>
          <w:szCs w:val="24"/>
          <w:lang w:val="uk-UA"/>
        </w:rPr>
        <w:t xml:space="preserve">Порівняльний аналіз надходжень до бюджету громади від перегляду ставок податку на нерухоме майно, відмінне від земельної ділянки на території </w:t>
      </w:r>
      <w:r w:rsidR="00394C1B" w:rsidRPr="009A6537">
        <w:rPr>
          <w:rFonts w:ascii="Times New Roman" w:hAnsi="Times New Roman" w:cs="Times New Roman"/>
          <w:sz w:val="24"/>
          <w:szCs w:val="24"/>
          <w:lang w:val="uk-UA"/>
        </w:rPr>
        <w:t>Південноукраїнської</w:t>
      </w:r>
      <w:r w:rsidRPr="009A6537">
        <w:rPr>
          <w:rFonts w:ascii="Times New Roman" w:hAnsi="Times New Roman" w:cs="Times New Roman"/>
          <w:sz w:val="24"/>
          <w:szCs w:val="24"/>
          <w:lang w:val="uk-UA"/>
        </w:rPr>
        <w:t xml:space="preserve"> міської територіальної громади</w:t>
      </w:r>
    </w:p>
    <w:p w14:paraId="0B6C790A" w14:textId="77777777" w:rsidR="00994FD8" w:rsidRPr="009A6537" w:rsidRDefault="00994FD8" w:rsidP="00E20184">
      <w:pPr>
        <w:pStyle w:val="ae"/>
        <w:ind w:firstLine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2547"/>
        <w:gridCol w:w="2126"/>
        <w:gridCol w:w="2126"/>
        <w:gridCol w:w="2552"/>
      </w:tblGrid>
      <w:tr w:rsidR="00902462" w:rsidRPr="009A6537" w14:paraId="35EA4DFB" w14:textId="050B15B7" w:rsidTr="00902462">
        <w:tc>
          <w:tcPr>
            <w:tcW w:w="2547" w:type="dxa"/>
            <w:vMerge w:val="restart"/>
            <w:vAlign w:val="center"/>
          </w:tcPr>
          <w:p w14:paraId="2775957B" w14:textId="416CA93D" w:rsidR="00902462" w:rsidRPr="009A6537" w:rsidRDefault="00902462" w:rsidP="00BC45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Групи платників/ групи об’єктів</w:t>
            </w:r>
          </w:p>
        </w:tc>
        <w:tc>
          <w:tcPr>
            <w:tcW w:w="2126" w:type="dxa"/>
            <w:vMerge w:val="restart"/>
            <w:vAlign w:val="center"/>
          </w:tcPr>
          <w:p w14:paraId="61068581" w14:textId="77777777" w:rsidR="00902462" w:rsidRDefault="00902462" w:rsidP="00394C1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Факт  </w:t>
            </w:r>
          </w:p>
          <w:p w14:paraId="01A0406F" w14:textId="2C0543CB" w:rsidR="00902462" w:rsidRPr="009A6537" w:rsidRDefault="00902462" w:rsidP="00394C1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2025 року, </w:t>
            </w:r>
            <w:proofErr w:type="spellStart"/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14:paraId="3D63395F" w14:textId="77777777" w:rsidR="00902462" w:rsidRPr="009A6537" w:rsidRDefault="00902462" w:rsidP="00BC45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Прогноз на 2026 рік, тис грн. </w:t>
            </w:r>
          </w:p>
          <w:p w14:paraId="154CCFA5" w14:textId="28681E68" w:rsidR="00902462" w:rsidRPr="009A6537" w:rsidRDefault="00902462" w:rsidP="00BC45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рік</w:t>
            </w:r>
          </w:p>
        </w:tc>
      </w:tr>
      <w:tr w:rsidR="00902462" w:rsidRPr="009A6537" w14:paraId="6127AF64" w14:textId="3EC6AF54" w:rsidTr="00902462">
        <w:tc>
          <w:tcPr>
            <w:tcW w:w="2547" w:type="dxa"/>
            <w:vMerge/>
            <w:vAlign w:val="center"/>
          </w:tcPr>
          <w:p w14:paraId="78BE775D" w14:textId="77777777" w:rsidR="00902462" w:rsidRPr="009A6537" w:rsidRDefault="00902462" w:rsidP="002720C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Merge/>
          </w:tcPr>
          <w:p w14:paraId="22FFC81E" w14:textId="77777777" w:rsidR="00902462" w:rsidRPr="009A6537" w:rsidRDefault="00902462" w:rsidP="002720C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257D78DF" w14:textId="3326C98A" w:rsidR="00902462" w:rsidRPr="009A6537" w:rsidRDefault="00902462" w:rsidP="002720C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Виходячи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ки, яка діяла                         з 01.01.2022 року (0,3%)</w:t>
            </w:r>
          </w:p>
        </w:tc>
        <w:tc>
          <w:tcPr>
            <w:tcW w:w="2552" w:type="dxa"/>
            <w:vAlign w:val="center"/>
          </w:tcPr>
          <w:p w14:paraId="674100CE" w14:textId="0C6C19BB" w:rsidR="00902462" w:rsidRPr="009A6537" w:rsidRDefault="00902462" w:rsidP="00A93A1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Максимальні ставки</w:t>
            </w:r>
          </w:p>
        </w:tc>
      </w:tr>
      <w:tr w:rsidR="00B02971" w:rsidRPr="009A6537" w14:paraId="15AEC130" w14:textId="7848016E" w:rsidTr="00B02971">
        <w:tc>
          <w:tcPr>
            <w:tcW w:w="2547" w:type="dxa"/>
          </w:tcPr>
          <w:p w14:paraId="40CD65DE" w14:textId="78C9B31E" w:rsidR="00B02971" w:rsidRPr="009A6537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Юридичні особи/нежитлова нерухомість</w:t>
            </w:r>
          </w:p>
        </w:tc>
        <w:tc>
          <w:tcPr>
            <w:tcW w:w="2126" w:type="dxa"/>
            <w:vAlign w:val="center"/>
          </w:tcPr>
          <w:p w14:paraId="37E7AB0A" w14:textId="5A4F0DCB" w:rsidR="00B02971" w:rsidRPr="009A6537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150,5</w:t>
            </w:r>
          </w:p>
        </w:tc>
        <w:tc>
          <w:tcPr>
            <w:tcW w:w="2126" w:type="dxa"/>
            <w:vAlign w:val="center"/>
          </w:tcPr>
          <w:p w14:paraId="31695442" w14:textId="0F443052" w:rsidR="00B02971" w:rsidRPr="00B02971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2971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2552" w:type="dxa"/>
            <w:vAlign w:val="center"/>
          </w:tcPr>
          <w:p w14:paraId="7D6BC6E1" w14:textId="468A081A" w:rsidR="00B02971" w:rsidRPr="009A6537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750,0</w:t>
            </w:r>
          </w:p>
        </w:tc>
      </w:tr>
      <w:tr w:rsidR="00B02971" w:rsidRPr="009A6537" w14:paraId="2F1F29B2" w14:textId="4A1C21B5" w:rsidTr="00B02971">
        <w:tc>
          <w:tcPr>
            <w:tcW w:w="2547" w:type="dxa"/>
          </w:tcPr>
          <w:p w14:paraId="0E2960A0" w14:textId="5AC98EB7" w:rsidR="00B02971" w:rsidRPr="009A6537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126" w:type="dxa"/>
            <w:vAlign w:val="center"/>
          </w:tcPr>
          <w:p w14:paraId="10725B89" w14:textId="464A4D87" w:rsidR="00B02971" w:rsidRPr="009A6537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150,5</w:t>
            </w:r>
          </w:p>
        </w:tc>
        <w:tc>
          <w:tcPr>
            <w:tcW w:w="2126" w:type="dxa"/>
            <w:vAlign w:val="center"/>
          </w:tcPr>
          <w:p w14:paraId="36BCF95F" w14:textId="4EC94352" w:rsidR="00B02971" w:rsidRPr="00B02971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2971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2552" w:type="dxa"/>
            <w:vAlign w:val="center"/>
          </w:tcPr>
          <w:p w14:paraId="3445F40C" w14:textId="640D8645" w:rsidR="00B02971" w:rsidRPr="009A6537" w:rsidRDefault="00B02971" w:rsidP="00B02971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750,0</w:t>
            </w:r>
          </w:p>
        </w:tc>
      </w:tr>
      <w:tr w:rsidR="00902462" w:rsidRPr="009A6537" w14:paraId="5CB5DFE6" w14:textId="7AB03B49" w:rsidTr="00902462">
        <w:tc>
          <w:tcPr>
            <w:tcW w:w="2547" w:type="dxa"/>
          </w:tcPr>
          <w:p w14:paraId="5009AF2C" w14:textId="35DA4883" w:rsidR="00902462" w:rsidRPr="009A6537" w:rsidRDefault="00902462" w:rsidP="002C767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6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Збільшення з попереднім періодом</w:t>
            </w:r>
          </w:p>
        </w:tc>
        <w:tc>
          <w:tcPr>
            <w:tcW w:w="2126" w:type="dxa"/>
          </w:tcPr>
          <w:p w14:paraId="4ECF6204" w14:textId="77777777" w:rsidR="00902462" w:rsidRPr="009A6537" w:rsidRDefault="00902462" w:rsidP="002C767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F5C3626" w14:textId="2F54EB65" w:rsidR="00902462" w:rsidRPr="009A6537" w:rsidRDefault="00902462" w:rsidP="0090246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14:paraId="36DF1B9F" w14:textId="77777777" w:rsidR="00902462" w:rsidRPr="009A6537" w:rsidRDefault="00902462" w:rsidP="002C767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5BB42B3" w14:textId="775CF715" w:rsidR="00902462" w:rsidRPr="009A6537" w:rsidRDefault="00B026FF" w:rsidP="002C767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552" w:type="dxa"/>
          </w:tcPr>
          <w:p w14:paraId="27E7B3E1" w14:textId="77777777" w:rsidR="00902462" w:rsidRDefault="00902462" w:rsidP="002C767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5DF51EF" w14:textId="3F301BF9" w:rsidR="00B02971" w:rsidRPr="009A6537" w:rsidRDefault="00B02971" w:rsidP="002C767D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+600,0</w:t>
            </w:r>
          </w:p>
        </w:tc>
      </w:tr>
    </w:tbl>
    <w:p w14:paraId="1BECBEB6" w14:textId="0EE6A941" w:rsidR="00492977" w:rsidRPr="00CE0E42" w:rsidRDefault="00492977" w:rsidP="007F3322">
      <w:pPr>
        <w:ind w:right="-1"/>
        <w:jc w:val="both"/>
        <w:rPr>
          <w:sz w:val="24"/>
          <w:szCs w:val="24"/>
          <w:lang w:val="uk-UA" w:eastAsia="uk-UA"/>
        </w:rPr>
      </w:pPr>
      <w:r w:rsidRPr="00A9286D">
        <w:rPr>
          <w:sz w:val="24"/>
          <w:szCs w:val="24"/>
          <w:lang w:val="uk-UA"/>
        </w:rPr>
        <w:tab/>
      </w:r>
      <w:r w:rsidR="00E20184" w:rsidRPr="00E20184">
        <w:rPr>
          <w:lang w:val="uk-UA"/>
        </w:rPr>
        <w:t xml:space="preserve"> </w:t>
      </w:r>
    </w:p>
    <w:p w14:paraId="645D0031" w14:textId="6E70DF19" w:rsidR="00492977" w:rsidRPr="00A9286D" w:rsidRDefault="00492977" w:rsidP="00492977">
      <w:pPr>
        <w:pStyle w:val="ae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286D">
        <w:rPr>
          <w:rFonts w:ascii="Times New Roman" w:hAnsi="Times New Roman" w:cs="Times New Roman"/>
          <w:sz w:val="24"/>
          <w:szCs w:val="24"/>
          <w:lang w:val="uk-UA"/>
        </w:rPr>
        <w:tab/>
        <w:t>Основні групи (підгрупи), на які впливає проблема, яку передбачається розв’язати шляхом державного регулювання – прийняття</w:t>
      </w:r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м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цього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про</w:t>
      </w:r>
      <w:r w:rsidR="00E20184">
        <w:rPr>
          <w:rFonts w:ascii="Times New Roman" w:hAnsi="Times New Roman" w:cs="Times New Roman"/>
          <w:sz w:val="24"/>
          <w:szCs w:val="24"/>
          <w:lang w:val="ru-RU"/>
        </w:rPr>
        <w:t>є</w:t>
      </w:r>
      <w:r w:rsidRPr="00A9286D">
        <w:rPr>
          <w:rFonts w:ascii="Times New Roman" w:hAnsi="Times New Roman" w:cs="Times New Roman"/>
          <w:sz w:val="24"/>
          <w:szCs w:val="24"/>
          <w:lang w:val="ru-RU"/>
        </w:rPr>
        <w:t>кту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регуляторного акта:</w:t>
      </w:r>
    </w:p>
    <w:p w14:paraId="5EDD3ADB" w14:textId="77777777" w:rsidR="00492977" w:rsidRPr="00A9286D" w:rsidRDefault="00492977" w:rsidP="00492977">
      <w:pPr>
        <w:widowControl w:val="0"/>
        <w:shd w:val="clear" w:color="auto" w:fill="FFFFFF"/>
        <w:ind w:firstLine="709"/>
        <w:jc w:val="both"/>
        <w:rPr>
          <w:sz w:val="24"/>
          <w:szCs w:val="24"/>
          <w:lang w:val="uk-UA"/>
        </w:rPr>
      </w:pPr>
    </w:p>
    <w:p w14:paraId="4B317F53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4"/>
        <w:gridCol w:w="4093"/>
        <w:gridCol w:w="2862"/>
      </w:tblGrid>
      <w:tr w:rsidR="00994FD8" w:rsidRPr="00A9286D" w14:paraId="5A6E0344" w14:textId="77777777" w:rsidTr="00BA082B">
        <w:trPr>
          <w:tblHeader/>
        </w:trPr>
        <w:tc>
          <w:tcPr>
            <w:tcW w:w="2394" w:type="dxa"/>
          </w:tcPr>
          <w:p w14:paraId="044E0824" w14:textId="19444992" w:rsidR="00994FD8" w:rsidRPr="00A9286D" w:rsidRDefault="008367EF" w:rsidP="007E034C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bCs/>
                <w:i/>
                <w:iCs/>
                <w:lang w:val="uk-UA"/>
              </w:rPr>
            </w:pPr>
            <w:r w:rsidRPr="00A9286D">
              <w:rPr>
                <w:b/>
                <w:bCs/>
                <w:i/>
                <w:iCs/>
                <w:lang w:val="uk-UA"/>
              </w:rPr>
              <w:t>Групи (підгрупи)</w:t>
            </w:r>
          </w:p>
        </w:tc>
        <w:tc>
          <w:tcPr>
            <w:tcW w:w="4093" w:type="dxa"/>
          </w:tcPr>
          <w:p w14:paraId="409AF7B6" w14:textId="20120662" w:rsidR="00994FD8" w:rsidRPr="00A9286D" w:rsidRDefault="008367EF" w:rsidP="007E034C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bCs/>
                <w:i/>
                <w:iCs/>
                <w:lang w:val="uk-UA"/>
              </w:rPr>
            </w:pPr>
            <w:r w:rsidRPr="00A9286D">
              <w:rPr>
                <w:b/>
                <w:bCs/>
                <w:i/>
                <w:iCs/>
                <w:lang w:val="uk-UA"/>
              </w:rPr>
              <w:t>Так</w:t>
            </w:r>
          </w:p>
        </w:tc>
        <w:tc>
          <w:tcPr>
            <w:tcW w:w="2862" w:type="dxa"/>
          </w:tcPr>
          <w:p w14:paraId="141DE885" w14:textId="59530D33" w:rsidR="00994FD8" w:rsidRPr="00A9286D" w:rsidRDefault="008367EF" w:rsidP="007E034C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bCs/>
                <w:i/>
                <w:iCs/>
                <w:lang w:val="uk-UA"/>
              </w:rPr>
            </w:pPr>
            <w:r w:rsidRPr="00A9286D">
              <w:rPr>
                <w:b/>
                <w:bCs/>
                <w:i/>
                <w:iCs/>
                <w:lang w:val="uk-UA"/>
              </w:rPr>
              <w:t>Ні</w:t>
            </w:r>
          </w:p>
        </w:tc>
      </w:tr>
      <w:tr w:rsidR="008D4165" w:rsidRPr="007E034C" w14:paraId="331205C9" w14:textId="77777777" w:rsidTr="00BA082B">
        <w:tc>
          <w:tcPr>
            <w:tcW w:w="2394" w:type="dxa"/>
          </w:tcPr>
          <w:p w14:paraId="468716DC" w14:textId="77777777" w:rsidR="008D4165" w:rsidRPr="00A9286D" w:rsidRDefault="008D4165" w:rsidP="008D4165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A9286D">
              <w:rPr>
                <w:lang w:val="uk-UA"/>
              </w:rPr>
              <w:t>Громадяни</w:t>
            </w:r>
          </w:p>
        </w:tc>
        <w:tc>
          <w:tcPr>
            <w:tcW w:w="4093" w:type="dxa"/>
          </w:tcPr>
          <w:p w14:paraId="4784BE14" w14:textId="19D27112" w:rsidR="008D4165" w:rsidRPr="00AB5EF6" w:rsidRDefault="008D4165" w:rsidP="008D4165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  <w:lang w:val="uk-UA" w:eastAsia="uk-UA"/>
              </w:rPr>
            </w:pPr>
            <w:r w:rsidRPr="008D4165">
              <w:rPr>
                <w:lang w:val="uk-UA"/>
              </w:rPr>
              <w:t xml:space="preserve">Шляхом забезпечення умов для покращення рівня соціальної захищеності територіальної громади за рахунок здійснення прогнозованих надходжень до бюджету громади від </w:t>
            </w:r>
            <w:r w:rsidRPr="00C62EC1">
              <w:rPr>
                <w:lang w:val="uk-UA"/>
              </w:rPr>
              <w:t>сплати податку на нерухоме майно, відмінне від земельної ділянки</w:t>
            </w:r>
            <w:r w:rsidRPr="008D4165">
              <w:rPr>
                <w:lang w:val="uk-UA"/>
              </w:rPr>
              <w:t xml:space="preserve">, що будуть спрямовані на фінансування соціально важливих цільових програм в галузях освіти, охорони здоров’я, соціального захисту, </w:t>
            </w:r>
            <w:r w:rsidRPr="008D4165">
              <w:rPr>
                <w:lang w:val="uk-UA"/>
              </w:rPr>
              <w:lastRenderedPageBreak/>
              <w:t>культури, спорту, житлово-комунального господарства тощо.</w:t>
            </w:r>
          </w:p>
        </w:tc>
        <w:tc>
          <w:tcPr>
            <w:tcW w:w="2862" w:type="dxa"/>
          </w:tcPr>
          <w:p w14:paraId="4A7CDC08" w14:textId="2CF06206" w:rsidR="008D4165" w:rsidRPr="00A9286D" w:rsidRDefault="008D4165" w:rsidP="008D4165">
            <w:pPr>
              <w:pStyle w:val="ae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-</w:t>
            </w:r>
          </w:p>
        </w:tc>
      </w:tr>
      <w:tr w:rsidR="008D4165" w:rsidRPr="00A9286D" w14:paraId="3691F1B5" w14:textId="77777777" w:rsidTr="008D4165">
        <w:trPr>
          <w:trHeight w:val="561"/>
        </w:trPr>
        <w:tc>
          <w:tcPr>
            <w:tcW w:w="2394" w:type="dxa"/>
          </w:tcPr>
          <w:p w14:paraId="5574B28E" w14:textId="77777777" w:rsidR="008D4165" w:rsidRPr="00A9286D" w:rsidRDefault="008D4165" w:rsidP="008D4165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Держава.</w:t>
            </w:r>
          </w:p>
          <w:p w14:paraId="78F2D6D0" w14:textId="77777777" w:rsidR="008D4165" w:rsidRPr="00A9286D" w:rsidRDefault="008D4165" w:rsidP="008D4165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A9286D">
              <w:rPr>
                <w:lang w:val="uk-UA"/>
              </w:rPr>
              <w:t xml:space="preserve">Органи місцевого </w:t>
            </w:r>
          </w:p>
          <w:p w14:paraId="1727D29D" w14:textId="77777777" w:rsidR="008D4165" w:rsidRPr="00A9286D" w:rsidRDefault="008D4165" w:rsidP="008D4165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A9286D">
              <w:rPr>
                <w:lang w:val="uk-UA"/>
              </w:rPr>
              <w:t xml:space="preserve">самоврядування </w:t>
            </w:r>
          </w:p>
        </w:tc>
        <w:tc>
          <w:tcPr>
            <w:tcW w:w="4093" w:type="dxa"/>
          </w:tcPr>
          <w:p w14:paraId="6DC79DFC" w14:textId="30E910D2" w:rsidR="008D4165" w:rsidRPr="008D4165" w:rsidRDefault="008D4165" w:rsidP="008D4165">
            <w:pPr>
              <w:ind w:left="71"/>
              <w:jc w:val="both"/>
              <w:rPr>
                <w:sz w:val="24"/>
                <w:szCs w:val="24"/>
                <w:lang w:val="uk-UA"/>
              </w:rPr>
            </w:pPr>
            <w:r w:rsidRPr="00A05F79">
              <w:t xml:space="preserve"> </w:t>
            </w:r>
            <w:r w:rsidRPr="008D4165">
              <w:rPr>
                <w:sz w:val="24"/>
                <w:szCs w:val="24"/>
              </w:rPr>
              <w:t xml:space="preserve">Шляхом </w:t>
            </w:r>
            <w:proofErr w:type="spellStart"/>
            <w:r w:rsidRPr="008D4165">
              <w:rPr>
                <w:sz w:val="24"/>
                <w:szCs w:val="24"/>
              </w:rPr>
              <w:t>виконання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вимог</w:t>
            </w:r>
            <w:proofErr w:type="spellEnd"/>
            <w:r w:rsidRPr="008D4165">
              <w:rPr>
                <w:sz w:val="24"/>
                <w:szCs w:val="24"/>
              </w:rPr>
              <w:t xml:space="preserve"> ПКУ в </w:t>
            </w:r>
            <w:proofErr w:type="spellStart"/>
            <w:r w:rsidRPr="008D4165">
              <w:rPr>
                <w:sz w:val="24"/>
                <w:szCs w:val="24"/>
              </w:rPr>
              <w:t>частині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встановлення</w:t>
            </w:r>
            <w:proofErr w:type="spellEnd"/>
            <w:r w:rsidRPr="008D4165">
              <w:rPr>
                <w:sz w:val="24"/>
                <w:szCs w:val="24"/>
              </w:rPr>
              <w:t xml:space="preserve"> ставок </w:t>
            </w:r>
            <w:r w:rsidRPr="008D4165">
              <w:rPr>
                <w:sz w:val="24"/>
                <w:szCs w:val="24"/>
                <w:lang w:val="uk-UA"/>
              </w:rPr>
              <w:t>із сплати податку на нерухоме майно, відмінне від земельної ділянки</w:t>
            </w:r>
            <w:r w:rsidRPr="008D4165">
              <w:rPr>
                <w:sz w:val="24"/>
                <w:szCs w:val="24"/>
              </w:rPr>
              <w:t xml:space="preserve">, що </w:t>
            </w:r>
            <w:proofErr w:type="spellStart"/>
            <w:r w:rsidRPr="008D4165">
              <w:rPr>
                <w:sz w:val="24"/>
                <w:szCs w:val="24"/>
              </w:rPr>
              <w:t>додатково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збільшить</w:t>
            </w:r>
            <w:proofErr w:type="spellEnd"/>
            <w:r w:rsidRPr="008D4165">
              <w:rPr>
                <w:sz w:val="24"/>
                <w:szCs w:val="24"/>
              </w:rPr>
              <w:t xml:space="preserve">  </w:t>
            </w:r>
            <w:proofErr w:type="spellStart"/>
            <w:r w:rsidRPr="008D4165">
              <w:rPr>
                <w:sz w:val="24"/>
                <w:szCs w:val="24"/>
              </w:rPr>
              <w:t>податкові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надходження</w:t>
            </w:r>
            <w:proofErr w:type="spellEnd"/>
            <w:r w:rsidRPr="008D4165">
              <w:rPr>
                <w:sz w:val="24"/>
                <w:szCs w:val="24"/>
              </w:rPr>
              <w:t xml:space="preserve"> до бюджету </w:t>
            </w:r>
            <w:proofErr w:type="spellStart"/>
            <w:r w:rsidRPr="008D4165">
              <w:rPr>
                <w:sz w:val="24"/>
                <w:szCs w:val="24"/>
              </w:rPr>
              <w:t>громади</w:t>
            </w:r>
            <w:proofErr w:type="spellEnd"/>
            <w:r w:rsidRPr="008D4165">
              <w:rPr>
                <w:sz w:val="24"/>
                <w:szCs w:val="24"/>
              </w:rPr>
              <w:t xml:space="preserve"> на </w:t>
            </w:r>
            <w:r w:rsidR="00B02971">
              <w:rPr>
                <w:sz w:val="24"/>
                <w:szCs w:val="24"/>
                <w:lang w:val="uk-UA"/>
              </w:rPr>
              <w:t>150,0</w:t>
            </w:r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тис.грн</w:t>
            </w:r>
            <w:proofErr w:type="spellEnd"/>
            <w:r w:rsidRPr="008D4165">
              <w:rPr>
                <w:sz w:val="24"/>
                <w:szCs w:val="24"/>
              </w:rPr>
              <w:t xml:space="preserve">., </w:t>
            </w:r>
            <w:proofErr w:type="spellStart"/>
            <w:r w:rsidRPr="008D4165">
              <w:rPr>
                <w:sz w:val="24"/>
                <w:szCs w:val="24"/>
              </w:rPr>
              <w:t>які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будуть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спрямовані</w:t>
            </w:r>
            <w:proofErr w:type="spellEnd"/>
            <w:r w:rsidRPr="008D4165">
              <w:rPr>
                <w:sz w:val="24"/>
                <w:szCs w:val="24"/>
              </w:rPr>
              <w:t xml:space="preserve"> на </w:t>
            </w:r>
            <w:proofErr w:type="spellStart"/>
            <w:r w:rsidRPr="008D4165">
              <w:rPr>
                <w:sz w:val="24"/>
                <w:szCs w:val="24"/>
              </w:rPr>
              <w:t>фінансування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соціально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важливих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сільських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цільових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програм</w:t>
            </w:r>
            <w:proofErr w:type="spellEnd"/>
            <w:r w:rsidRPr="008D4165">
              <w:rPr>
                <w:sz w:val="24"/>
                <w:szCs w:val="24"/>
              </w:rPr>
              <w:t xml:space="preserve"> в </w:t>
            </w:r>
            <w:proofErr w:type="spellStart"/>
            <w:r w:rsidRPr="008D4165">
              <w:rPr>
                <w:sz w:val="24"/>
                <w:szCs w:val="24"/>
              </w:rPr>
              <w:t>галузях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освіти</w:t>
            </w:r>
            <w:proofErr w:type="spellEnd"/>
            <w:r w:rsidRPr="008D4165">
              <w:rPr>
                <w:sz w:val="24"/>
                <w:szCs w:val="24"/>
              </w:rPr>
              <w:t xml:space="preserve">, </w:t>
            </w:r>
            <w:proofErr w:type="spellStart"/>
            <w:r w:rsidRPr="008D4165">
              <w:rPr>
                <w:sz w:val="24"/>
                <w:szCs w:val="24"/>
              </w:rPr>
              <w:t>охорони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здоров’я</w:t>
            </w:r>
            <w:proofErr w:type="spellEnd"/>
            <w:r w:rsidRPr="008D4165">
              <w:rPr>
                <w:sz w:val="24"/>
                <w:szCs w:val="24"/>
              </w:rPr>
              <w:t xml:space="preserve">, </w:t>
            </w:r>
            <w:proofErr w:type="spellStart"/>
            <w:r w:rsidRPr="008D4165">
              <w:rPr>
                <w:sz w:val="24"/>
                <w:szCs w:val="24"/>
              </w:rPr>
              <w:t>соціального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захисту</w:t>
            </w:r>
            <w:proofErr w:type="spellEnd"/>
            <w:r w:rsidRPr="008D4165">
              <w:rPr>
                <w:sz w:val="24"/>
                <w:szCs w:val="24"/>
              </w:rPr>
              <w:t xml:space="preserve">, </w:t>
            </w:r>
            <w:proofErr w:type="spellStart"/>
            <w:r w:rsidRPr="008D4165">
              <w:rPr>
                <w:sz w:val="24"/>
                <w:szCs w:val="24"/>
              </w:rPr>
              <w:t>культури</w:t>
            </w:r>
            <w:proofErr w:type="spellEnd"/>
            <w:r w:rsidRPr="008D4165">
              <w:rPr>
                <w:sz w:val="24"/>
                <w:szCs w:val="24"/>
              </w:rPr>
              <w:t xml:space="preserve">, спорту, </w:t>
            </w:r>
            <w:proofErr w:type="spellStart"/>
            <w:r w:rsidRPr="008D4165">
              <w:rPr>
                <w:sz w:val="24"/>
                <w:szCs w:val="24"/>
              </w:rPr>
              <w:t>житлово-комунального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господарства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тощо</w:t>
            </w:r>
            <w:proofErr w:type="spellEnd"/>
            <w:r w:rsidRPr="008D4165">
              <w:rPr>
                <w:sz w:val="24"/>
                <w:szCs w:val="24"/>
              </w:rPr>
              <w:t>.</w:t>
            </w:r>
          </w:p>
        </w:tc>
        <w:tc>
          <w:tcPr>
            <w:tcW w:w="2862" w:type="dxa"/>
          </w:tcPr>
          <w:p w14:paraId="1E04BB4B" w14:textId="77777777" w:rsidR="008D4165" w:rsidRPr="00A9286D" w:rsidRDefault="008D4165" w:rsidP="008D4165">
            <w:pPr>
              <w:pStyle w:val="ae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8D4165" w:rsidRPr="00A9286D" w14:paraId="6B50A8D1" w14:textId="77777777" w:rsidTr="00BA082B">
        <w:tc>
          <w:tcPr>
            <w:tcW w:w="2394" w:type="dxa"/>
            <w:vMerge w:val="restart"/>
          </w:tcPr>
          <w:p w14:paraId="17F26ED8" w14:textId="77777777" w:rsidR="008D4165" w:rsidRPr="00A9286D" w:rsidRDefault="008D4165" w:rsidP="008D4165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A9286D">
              <w:rPr>
                <w:lang w:val="uk-UA"/>
              </w:rPr>
              <w:t xml:space="preserve">Суб’єкти господарювання, </w:t>
            </w:r>
          </w:p>
          <w:p w14:paraId="4A930FE3" w14:textId="43209376" w:rsidR="008D4165" w:rsidRPr="00A9286D" w:rsidRDefault="008D4165" w:rsidP="008D4165">
            <w:pPr>
              <w:pStyle w:val="rvps2"/>
              <w:spacing w:after="0"/>
              <w:textAlignment w:val="baseline"/>
              <w:rPr>
                <w:lang w:val="uk-UA"/>
              </w:rPr>
            </w:pPr>
            <w:r w:rsidRPr="00A9286D">
              <w:rPr>
                <w:lang w:val="uk-UA"/>
              </w:rPr>
              <w:t xml:space="preserve">у  тому  числі  суб’єкти  малого  підприємництва </w:t>
            </w:r>
          </w:p>
        </w:tc>
        <w:tc>
          <w:tcPr>
            <w:tcW w:w="4093" w:type="dxa"/>
            <w:vMerge w:val="restart"/>
          </w:tcPr>
          <w:p w14:paraId="06D552E2" w14:textId="3EFC642A" w:rsidR="008D4165" w:rsidRPr="008D4165" w:rsidRDefault="008D4165" w:rsidP="008D4165">
            <w:pPr>
              <w:jc w:val="both"/>
              <w:rPr>
                <w:sz w:val="24"/>
                <w:szCs w:val="24"/>
                <w:lang w:val="uk-UA"/>
              </w:rPr>
            </w:pPr>
            <w:r w:rsidRPr="008D4165">
              <w:rPr>
                <w:sz w:val="24"/>
                <w:szCs w:val="24"/>
              </w:rPr>
              <w:t xml:space="preserve">Шляхом </w:t>
            </w:r>
            <w:proofErr w:type="spellStart"/>
            <w:r w:rsidRPr="008D4165">
              <w:rPr>
                <w:sz w:val="24"/>
                <w:szCs w:val="24"/>
              </w:rPr>
              <w:t>прогнозування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фіскального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навантаження</w:t>
            </w:r>
            <w:proofErr w:type="spellEnd"/>
            <w:r w:rsidRPr="008D4165">
              <w:rPr>
                <w:sz w:val="24"/>
                <w:szCs w:val="24"/>
              </w:rPr>
              <w:t xml:space="preserve"> для </w:t>
            </w:r>
            <w:proofErr w:type="spellStart"/>
            <w:r w:rsidRPr="008D4165">
              <w:rPr>
                <w:sz w:val="24"/>
                <w:szCs w:val="24"/>
              </w:rPr>
              <w:t>суб’єктів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господарювання</w:t>
            </w:r>
            <w:proofErr w:type="spellEnd"/>
            <w:r w:rsidRPr="008D4165">
              <w:rPr>
                <w:sz w:val="24"/>
                <w:szCs w:val="24"/>
              </w:rPr>
              <w:t xml:space="preserve"> - </w:t>
            </w:r>
            <w:proofErr w:type="spellStart"/>
            <w:r w:rsidRPr="008D4165">
              <w:rPr>
                <w:sz w:val="24"/>
                <w:szCs w:val="24"/>
              </w:rPr>
              <w:t>платників</w:t>
            </w:r>
            <w:proofErr w:type="spellEnd"/>
            <w:r w:rsidRPr="008D4165">
              <w:rPr>
                <w:sz w:val="24"/>
                <w:szCs w:val="24"/>
              </w:rPr>
              <w:t xml:space="preserve"> земельного </w:t>
            </w:r>
            <w:proofErr w:type="spellStart"/>
            <w:r w:rsidRPr="008D4165">
              <w:rPr>
                <w:sz w:val="24"/>
                <w:szCs w:val="24"/>
              </w:rPr>
              <w:t>податку</w:t>
            </w:r>
            <w:proofErr w:type="spellEnd"/>
            <w:r w:rsidRPr="008D4165">
              <w:rPr>
                <w:sz w:val="24"/>
                <w:szCs w:val="24"/>
              </w:rPr>
              <w:t xml:space="preserve">. Разом з тим, </w:t>
            </w:r>
            <w:proofErr w:type="spellStart"/>
            <w:r w:rsidRPr="008D4165">
              <w:rPr>
                <w:sz w:val="24"/>
                <w:szCs w:val="24"/>
              </w:rPr>
              <w:t>суб’єкти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господарювання</w:t>
            </w:r>
            <w:proofErr w:type="spellEnd"/>
            <w:r w:rsidRPr="008D4165">
              <w:rPr>
                <w:sz w:val="24"/>
                <w:szCs w:val="24"/>
              </w:rPr>
              <w:t xml:space="preserve"> як члени </w:t>
            </w:r>
            <w:proofErr w:type="spellStart"/>
            <w:r w:rsidRPr="008D4165">
              <w:rPr>
                <w:sz w:val="24"/>
                <w:szCs w:val="24"/>
              </w:rPr>
              <w:t>територіальної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громади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розраховують</w:t>
            </w:r>
            <w:proofErr w:type="spellEnd"/>
            <w:r w:rsidRPr="008D4165">
              <w:rPr>
                <w:sz w:val="24"/>
                <w:szCs w:val="24"/>
              </w:rPr>
              <w:t xml:space="preserve"> на </w:t>
            </w:r>
            <w:proofErr w:type="spellStart"/>
            <w:r w:rsidRPr="008D4165">
              <w:rPr>
                <w:sz w:val="24"/>
                <w:szCs w:val="24"/>
              </w:rPr>
              <w:t>використання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податкових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надходжень</w:t>
            </w:r>
            <w:proofErr w:type="spellEnd"/>
            <w:r w:rsidRPr="008D4165">
              <w:rPr>
                <w:sz w:val="24"/>
                <w:szCs w:val="24"/>
              </w:rPr>
              <w:t xml:space="preserve"> до бюджету </w:t>
            </w:r>
            <w:proofErr w:type="spellStart"/>
            <w:r w:rsidRPr="008D4165">
              <w:rPr>
                <w:sz w:val="24"/>
                <w:szCs w:val="24"/>
              </w:rPr>
              <w:t>від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сплати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r w:rsidRPr="008D4165">
              <w:rPr>
                <w:sz w:val="24"/>
                <w:szCs w:val="24"/>
                <w:lang w:val="uk-UA"/>
              </w:rPr>
              <w:t>податку на нерухоме майно, відмінне від земельної ділянки</w:t>
            </w:r>
            <w:r w:rsidRPr="008D4165">
              <w:rPr>
                <w:sz w:val="24"/>
                <w:szCs w:val="24"/>
              </w:rPr>
              <w:t xml:space="preserve"> на </w:t>
            </w:r>
            <w:proofErr w:type="spellStart"/>
            <w:r w:rsidRPr="008D4165">
              <w:rPr>
                <w:sz w:val="24"/>
                <w:szCs w:val="24"/>
              </w:rPr>
              <w:t>фінансування</w:t>
            </w:r>
            <w:proofErr w:type="spellEnd"/>
            <w:r w:rsidRPr="008D4165">
              <w:rPr>
                <w:sz w:val="24"/>
                <w:szCs w:val="24"/>
              </w:rPr>
              <w:t xml:space="preserve">  </w:t>
            </w:r>
            <w:proofErr w:type="spellStart"/>
            <w:r w:rsidRPr="008D4165">
              <w:rPr>
                <w:sz w:val="24"/>
                <w:szCs w:val="24"/>
              </w:rPr>
              <w:t>бюджетної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сфери</w:t>
            </w:r>
            <w:proofErr w:type="spellEnd"/>
            <w:r w:rsidRPr="008D4165">
              <w:rPr>
                <w:sz w:val="24"/>
                <w:szCs w:val="24"/>
              </w:rPr>
              <w:t xml:space="preserve"> в </w:t>
            </w:r>
            <w:proofErr w:type="spellStart"/>
            <w:r w:rsidRPr="008D4165">
              <w:rPr>
                <w:sz w:val="24"/>
                <w:szCs w:val="24"/>
              </w:rPr>
              <w:t>галузях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освіти</w:t>
            </w:r>
            <w:proofErr w:type="spellEnd"/>
            <w:r w:rsidRPr="008D4165">
              <w:rPr>
                <w:sz w:val="24"/>
                <w:szCs w:val="24"/>
              </w:rPr>
              <w:t xml:space="preserve">, </w:t>
            </w:r>
            <w:proofErr w:type="spellStart"/>
            <w:r w:rsidRPr="008D4165">
              <w:rPr>
                <w:sz w:val="24"/>
                <w:szCs w:val="24"/>
              </w:rPr>
              <w:t>охорони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здоров’я</w:t>
            </w:r>
            <w:proofErr w:type="spellEnd"/>
            <w:r w:rsidRPr="008D4165">
              <w:rPr>
                <w:sz w:val="24"/>
                <w:szCs w:val="24"/>
              </w:rPr>
              <w:t xml:space="preserve">, </w:t>
            </w:r>
            <w:proofErr w:type="spellStart"/>
            <w:r w:rsidRPr="008D4165">
              <w:rPr>
                <w:sz w:val="24"/>
                <w:szCs w:val="24"/>
              </w:rPr>
              <w:t>культури</w:t>
            </w:r>
            <w:proofErr w:type="spellEnd"/>
            <w:r w:rsidRPr="008D4165">
              <w:rPr>
                <w:sz w:val="24"/>
                <w:szCs w:val="24"/>
              </w:rPr>
              <w:t xml:space="preserve">, </w:t>
            </w:r>
            <w:proofErr w:type="spellStart"/>
            <w:r w:rsidRPr="008D4165">
              <w:rPr>
                <w:sz w:val="24"/>
                <w:szCs w:val="24"/>
              </w:rPr>
              <w:t>соціального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захисту</w:t>
            </w:r>
            <w:proofErr w:type="spellEnd"/>
            <w:r w:rsidRPr="008D4165">
              <w:rPr>
                <w:sz w:val="24"/>
                <w:szCs w:val="24"/>
              </w:rPr>
              <w:t xml:space="preserve">, спорту, </w:t>
            </w:r>
            <w:proofErr w:type="spellStart"/>
            <w:r w:rsidRPr="008D4165">
              <w:rPr>
                <w:sz w:val="24"/>
                <w:szCs w:val="24"/>
              </w:rPr>
              <w:t>житлово-комунального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господарства</w:t>
            </w:r>
            <w:proofErr w:type="spellEnd"/>
            <w:r w:rsidRPr="008D4165">
              <w:rPr>
                <w:sz w:val="24"/>
                <w:szCs w:val="24"/>
              </w:rPr>
              <w:t xml:space="preserve"> </w:t>
            </w:r>
            <w:proofErr w:type="spellStart"/>
            <w:r w:rsidRPr="008D4165">
              <w:rPr>
                <w:sz w:val="24"/>
                <w:szCs w:val="24"/>
              </w:rPr>
              <w:t>тощо</w:t>
            </w:r>
            <w:proofErr w:type="spellEnd"/>
            <w:r w:rsidRPr="008D4165">
              <w:rPr>
                <w:sz w:val="24"/>
                <w:szCs w:val="24"/>
              </w:rPr>
              <w:t>.</w:t>
            </w:r>
          </w:p>
        </w:tc>
        <w:tc>
          <w:tcPr>
            <w:tcW w:w="2862" w:type="dxa"/>
            <w:tcBorders>
              <w:bottom w:val="nil"/>
            </w:tcBorders>
          </w:tcPr>
          <w:p w14:paraId="40D94C4B" w14:textId="37D8C5B5" w:rsidR="008D4165" w:rsidRPr="00A9286D" w:rsidRDefault="008D4165" w:rsidP="008D4165">
            <w:pPr>
              <w:pStyle w:val="ae"/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впливає на суб’єктів господарювання, які не є власниками об</w:t>
            </w:r>
            <w:r w:rsidRPr="00A9286D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’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єктів нерухомості</w:t>
            </w:r>
          </w:p>
        </w:tc>
      </w:tr>
      <w:tr w:rsidR="00492977" w:rsidRPr="00A9286D" w14:paraId="15378600" w14:textId="77777777" w:rsidTr="00BA082B">
        <w:tc>
          <w:tcPr>
            <w:tcW w:w="2394" w:type="dxa"/>
            <w:vMerge/>
          </w:tcPr>
          <w:p w14:paraId="10695663" w14:textId="77777777" w:rsidR="00492977" w:rsidRPr="00A9286D" w:rsidRDefault="00492977" w:rsidP="007E034C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</w:tc>
        <w:tc>
          <w:tcPr>
            <w:tcW w:w="4093" w:type="dxa"/>
            <w:vMerge/>
          </w:tcPr>
          <w:p w14:paraId="3423BC34" w14:textId="77777777" w:rsidR="00492977" w:rsidRPr="00A9286D" w:rsidRDefault="00492977" w:rsidP="007E034C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862" w:type="dxa"/>
            <w:tcBorders>
              <w:top w:val="nil"/>
            </w:tcBorders>
          </w:tcPr>
          <w:p w14:paraId="59F7DF1F" w14:textId="77777777" w:rsidR="00492977" w:rsidRPr="00A9286D" w:rsidRDefault="00492977" w:rsidP="007E034C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b/>
                <w:bCs/>
                <w:i/>
                <w:iCs/>
                <w:lang w:val="uk-UA"/>
              </w:rPr>
            </w:pPr>
          </w:p>
        </w:tc>
      </w:tr>
    </w:tbl>
    <w:p w14:paraId="77E9A195" w14:textId="790ED7CC" w:rsidR="008D4165" w:rsidRPr="008D4165" w:rsidRDefault="00847060" w:rsidP="008D4165">
      <w:pPr>
        <w:pStyle w:val="aa"/>
        <w:tabs>
          <w:tab w:val="left" w:pos="567"/>
        </w:tabs>
        <w:spacing w:before="0" w:beforeAutospacing="0" w:after="0" w:afterAutospacing="0" w:line="240" w:lineRule="atLeast"/>
        <w:jc w:val="both"/>
        <w:rPr>
          <w:rStyle w:val="13"/>
          <w:sz w:val="24"/>
          <w:szCs w:val="24"/>
          <w:lang w:val="uk-UA"/>
        </w:rPr>
      </w:pPr>
      <w:r>
        <w:rPr>
          <w:lang w:val="uk-UA"/>
        </w:rPr>
        <w:tab/>
      </w:r>
      <w:r w:rsidR="008D4165" w:rsidRPr="008D4165">
        <w:rPr>
          <w:rStyle w:val="13"/>
          <w:sz w:val="24"/>
          <w:szCs w:val="24"/>
          <w:lang w:val="uk-UA"/>
        </w:rPr>
        <w:t xml:space="preserve">Питання наповнення бюджету громади, у тому числі через встановлення ставок </w:t>
      </w:r>
      <w:r w:rsidR="008D4165">
        <w:rPr>
          <w:rStyle w:val="13"/>
          <w:sz w:val="24"/>
          <w:szCs w:val="24"/>
          <w:lang w:val="uk-UA"/>
        </w:rPr>
        <w:t xml:space="preserve">зі </w:t>
      </w:r>
      <w:r w:rsidR="008D4165" w:rsidRPr="008D4165">
        <w:rPr>
          <w:rStyle w:val="13"/>
          <w:sz w:val="24"/>
          <w:szCs w:val="24"/>
          <w:lang w:val="uk-UA"/>
        </w:rPr>
        <w:t>сплати податку на нерухоме майно, відмінне від земельної ділянки є сферою загальних інтересів суб’єктів господарювання, органів місцевої влади та Південноукраїнської міської територіальної громади.</w:t>
      </w:r>
    </w:p>
    <w:p w14:paraId="77875849" w14:textId="07C24759" w:rsidR="00230746" w:rsidRDefault="008D4165" w:rsidP="008D4165">
      <w:pPr>
        <w:pStyle w:val="aa"/>
        <w:tabs>
          <w:tab w:val="left" w:pos="567"/>
        </w:tabs>
        <w:spacing w:before="0" w:beforeAutospacing="0" w:after="0" w:afterAutospacing="0" w:line="240" w:lineRule="atLeast"/>
        <w:ind w:firstLine="709"/>
        <w:jc w:val="both"/>
        <w:rPr>
          <w:b/>
          <w:bCs/>
          <w:color w:val="333333"/>
          <w:lang w:val="uk-UA"/>
        </w:rPr>
      </w:pPr>
      <w:proofErr w:type="spellStart"/>
      <w:r w:rsidRPr="008D4165">
        <w:rPr>
          <w:rStyle w:val="13"/>
          <w:sz w:val="24"/>
          <w:szCs w:val="24"/>
        </w:rPr>
        <w:t>Ринкові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механізми</w:t>
      </w:r>
      <w:proofErr w:type="spellEnd"/>
      <w:r w:rsidRPr="008D4165">
        <w:rPr>
          <w:rStyle w:val="13"/>
          <w:sz w:val="24"/>
          <w:szCs w:val="24"/>
        </w:rPr>
        <w:t xml:space="preserve"> не </w:t>
      </w:r>
      <w:proofErr w:type="spellStart"/>
      <w:r w:rsidRPr="008D4165">
        <w:rPr>
          <w:rStyle w:val="13"/>
          <w:sz w:val="24"/>
          <w:szCs w:val="24"/>
        </w:rPr>
        <w:t>можуть</w:t>
      </w:r>
      <w:proofErr w:type="spellEnd"/>
      <w:r w:rsidRPr="008D4165">
        <w:rPr>
          <w:rStyle w:val="13"/>
          <w:sz w:val="24"/>
          <w:szCs w:val="24"/>
        </w:rPr>
        <w:t xml:space="preserve"> бути </w:t>
      </w:r>
      <w:proofErr w:type="spellStart"/>
      <w:r w:rsidRPr="008D4165">
        <w:rPr>
          <w:rStyle w:val="13"/>
          <w:sz w:val="24"/>
          <w:szCs w:val="24"/>
        </w:rPr>
        <w:t>застосовані</w:t>
      </w:r>
      <w:proofErr w:type="spellEnd"/>
      <w:r w:rsidRPr="008D4165">
        <w:rPr>
          <w:rStyle w:val="13"/>
          <w:sz w:val="24"/>
          <w:szCs w:val="24"/>
        </w:rPr>
        <w:t xml:space="preserve"> при </w:t>
      </w:r>
      <w:proofErr w:type="spellStart"/>
      <w:r w:rsidRPr="008D4165">
        <w:rPr>
          <w:rStyle w:val="13"/>
          <w:sz w:val="24"/>
          <w:szCs w:val="24"/>
        </w:rPr>
        <w:t>адмініструванні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податків</w:t>
      </w:r>
      <w:proofErr w:type="spellEnd"/>
      <w:r w:rsidRPr="008D4165">
        <w:rPr>
          <w:rStyle w:val="13"/>
          <w:sz w:val="24"/>
          <w:szCs w:val="24"/>
        </w:rPr>
        <w:t xml:space="preserve">. </w:t>
      </w:r>
      <w:proofErr w:type="spellStart"/>
      <w:r w:rsidRPr="008D4165">
        <w:rPr>
          <w:rStyle w:val="13"/>
          <w:sz w:val="24"/>
          <w:szCs w:val="24"/>
        </w:rPr>
        <w:t>Доцільним</w:t>
      </w:r>
      <w:proofErr w:type="spellEnd"/>
      <w:r w:rsidRPr="008D4165">
        <w:rPr>
          <w:rStyle w:val="13"/>
          <w:sz w:val="24"/>
          <w:szCs w:val="24"/>
        </w:rPr>
        <w:t xml:space="preserve"> є </w:t>
      </w:r>
      <w:proofErr w:type="spellStart"/>
      <w:r w:rsidRPr="008D4165">
        <w:rPr>
          <w:rStyle w:val="13"/>
          <w:sz w:val="24"/>
          <w:szCs w:val="24"/>
        </w:rPr>
        <w:t>втручання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держави</w:t>
      </w:r>
      <w:proofErr w:type="spellEnd"/>
      <w:r w:rsidRPr="008D4165">
        <w:rPr>
          <w:rStyle w:val="13"/>
          <w:sz w:val="24"/>
          <w:szCs w:val="24"/>
        </w:rPr>
        <w:t xml:space="preserve"> шляхом </w:t>
      </w:r>
      <w:proofErr w:type="spellStart"/>
      <w:r w:rsidRPr="008D4165">
        <w:rPr>
          <w:rStyle w:val="13"/>
          <w:sz w:val="24"/>
          <w:szCs w:val="24"/>
        </w:rPr>
        <w:t>делегування</w:t>
      </w:r>
      <w:proofErr w:type="spellEnd"/>
      <w:r w:rsidRPr="008D4165">
        <w:rPr>
          <w:rStyle w:val="13"/>
          <w:sz w:val="24"/>
          <w:szCs w:val="24"/>
        </w:rPr>
        <w:t xml:space="preserve"> органам </w:t>
      </w:r>
      <w:proofErr w:type="spellStart"/>
      <w:r w:rsidRPr="008D4165">
        <w:rPr>
          <w:rStyle w:val="13"/>
          <w:sz w:val="24"/>
          <w:szCs w:val="24"/>
        </w:rPr>
        <w:t>місцевого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самоврядування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повноважень</w:t>
      </w:r>
      <w:proofErr w:type="spellEnd"/>
      <w:r w:rsidRPr="008D4165">
        <w:rPr>
          <w:rStyle w:val="13"/>
          <w:sz w:val="24"/>
          <w:szCs w:val="24"/>
        </w:rPr>
        <w:t xml:space="preserve"> з </w:t>
      </w:r>
      <w:proofErr w:type="spellStart"/>
      <w:r w:rsidRPr="008D4165">
        <w:rPr>
          <w:rStyle w:val="13"/>
          <w:sz w:val="24"/>
          <w:szCs w:val="24"/>
        </w:rPr>
        <w:t>установлення</w:t>
      </w:r>
      <w:proofErr w:type="spellEnd"/>
      <w:r w:rsidRPr="008D4165">
        <w:rPr>
          <w:rStyle w:val="13"/>
          <w:sz w:val="24"/>
          <w:szCs w:val="24"/>
        </w:rPr>
        <w:t xml:space="preserve"> ставок земельного </w:t>
      </w:r>
      <w:proofErr w:type="spellStart"/>
      <w:r w:rsidRPr="008D4165">
        <w:rPr>
          <w:rStyle w:val="13"/>
          <w:sz w:val="24"/>
          <w:szCs w:val="24"/>
        </w:rPr>
        <w:t>податку</w:t>
      </w:r>
      <w:proofErr w:type="spellEnd"/>
      <w:r w:rsidRPr="008D4165">
        <w:rPr>
          <w:rStyle w:val="13"/>
          <w:sz w:val="24"/>
          <w:szCs w:val="24"/>
        </w:rPr>
        <w:t xml:space="preserve"> на </w:t>
      </w:r>
      <w:proofErr w:type="spellStart"/>
      <w:r w:rsidRPr="008D4165">
        <w:rPr>
          <w:rStyle w:val="13"/>
          <w:sz w:val="24"/>
          <w:szCs w:val="24"/>
        </w:rPr>
        <w:t>території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Південноукраїнської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міської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територіальної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громади</w:t>
      </w:r>
      <w:proofErr w:type="spellEnd"/>
      <w:r w:rsidRPr="008D4165">
        <w:rPr>
          <w:rStyle w:val="13"/>
          <w:sz w:val="24"/>
          <w:szCs w:val="24"/>
        </w:rPr>
        <w:t xml:space="preserve"> та </w:t>
      </w:r>
      <w:proofErr w:type="spellStart"/>
      <w:r w:rsidRPr="008D4165">
        <w:rPr>
          <w:rStyle w:val="13"/>
          <w:sz w:val="24"/>
          <w:szCs w:val="24"/>
        </w:rPr>
        <w:t>надання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обґрунтованих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додаткових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пільг</w:t>
      </w:r>
      <w:proofErr w:type="spellEnd"/>
      <w:r w:rsidRPr="008D4165">
        <w:rPr>
          <w:rStyle w:val="13"/>
          <w:sz w:val="24"/>
          <w:szCs w:val="24"/>
        </w:rPr>
        <w:t xml:space="preserve"> з </w:t>
      </w:r>
      <w:proofErr w:type="spellStart"/>
      <w:r w:rsidRPr="008D4165">
        <w:rPr>
          <w:rStyle w:val="13"/>
          <w:sz w:val="24"/>
          <w:szCs w:val="24"/>
        </w:rPr>
        <w:t>його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сплати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певним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категоріям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власників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земельних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ділянок</w:t>
      </w:r>
      <w:proofErr w:type="spellEnd"/>
      <w:r w:rsidRPr="008D4165">
        <w:rPr>
          <w:rStyle w:val="13"/>
          <w:sz w:val="24"/>
          <w:szCs w:val="24"/>
        </w:rPr>
        <w:t xml:space="preserve">, як </w:t>
      </w:r>
      <w:proofErr w:type="spellStart"/>
      <w:r w:rsidRPr="008D4165">
        <w:rPr>
          <w:rStyle w:val="13"/>
          <w:sz w:val="24"/>
          <w:szCs w:val="24"/>
        </w:rPr>
        <w:t>це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визначено</w:t>
      </w:r>
      <w:proofErr w:type="spellEnd"/>
      <w:r w:rsidRPr="008D4165">
        <w:rPr>
          <w:rStyle w:val="13"/>
          <w:sz w:val="24"/>
          <w:szCs w:val="24"/>
        </w:rPr>
        <w:t xml:space="preserve"> ПКУ. </w:t>
      </w:r>
      <w:proofErr w:type="spellStart"/>
      <w:r w:rsidRPr="008D4165">
        <w:rPr>
          <w:rStyle w:val="13"/>
          <w:sz w:val="24"/>
          <w:szCs w:val="24"/>
        </w:rPr>
        <w:t>Отже</w:t>
      </w:r>
      <w:proofErr w:type="spellEnd"/>
      <w:r w:rsidRPr="008D4165">
        <w:rPr>
          <w:rStyle w:val="13"/>
          <w:sz w:val="24"/>
          <w:szCs w:val="24"/>
        </w:rPr>
        <w:t xml:space="preserve">, </w:t>
      </w:r>
      <w:proofErr w:type="spellStart"/>
      <w:r w:rsidRPr="008D4165">
        <w:rPr>
          <w:rStyle w:val="13"/>
          <w:sz w:val="24"/>
          <w:szCs w:val="24"/>
        </w:rPr>
        <w:t>встановлення</w:t>
      </w:r>
      <w:proofErr w:type="spellEnd"/>
      <w:r w:rsidRPr="008D4165">
        <w:rPr>
          <w:rStyle w:val="13"/>
          <w:sz w:val="24"/>
          <w:szCs w:val="24"/>
        </w:rPr>
        <w:t xml:space="preserve"> ставок </w:t>
      </w:r>
      <w:r>
        <w:rPr>
          <w:rStyle w:val="13"/>
          <w:sz w:val="24"/>
          <w:szCs w:val="24"/>
          <w:lang w:val="uk-UA"/>
        </w:rPr>
        <w:t xml:space="preserve">зі </w:t>
      </w:r>
      <w:proofErr w:type="spellStart"/>
      <w:r w:rsidRPr="008D4165">
        <w:rPr>
          <w:rStyle w:val="13"/>
          <w:sz w:val="24"/>
          <w:szCs w:val="24"/>
        </w:rPr>
        <w:t>сплати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податку</w:t>
      </w:r>
      <w:proofErr w:type="spellEnd"/>
      <w:r w:rsidRPr="008D4165">
        <w:rPr>
          <w:rStyle w:val="13"/>
          <w:sz w:val="24"/>
          <w:szCs w:val="24"/>
        </w:rPr>
        <w:t xml:space="preserve"> на </w:t>
      </w:r>
      <w:proofErr w:type="spellStart"/>
      <w:r w:rsidRPr="008D4165">
        <w:rPr>
          <w:rStyle w:val="13"/>
          <w:sz w:val="24"/>
          <w:szCs w:val="24"/>
        </w:rPr>
        <w:t>нерухоме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майно</w:t>
      </w:r>
      <w:proofErr w:type="spellEnd"/>
      <w:r w:rsidRPr="008D4165">
        <w:rPr>
          <w:rStyle w:val="13"/>
          <w:sz w:val="24"/>
          <w:szCs w:val="24"/>
        </w:rPr>
        <w:t xml:space="preserve">, </w:t>
      </w:r>
      <w:proofErr w:type="spellStart"/>
      <w:r w:rsidRPr="008D4165">
        <w:rPr>
          <w:rStyle w:val="13"/>
          <w:sz w:val="24"/>
          <w:szCs w:val="24"/>
        </w:rPr>
        <w:t>відмінне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від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земельної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ділянки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можливе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лише</w:t>
      </w:r>
      <w:proofErr w:type="spellEnd"/>
      <w:r w:rsidRPr="008D4165">
        <w:rPr>
          <w:rStyle w:val="13"/>
          <w:sz w:val="24"/>
          <w:szCs w:val="24"/>
        </w:rPr>
        <w:t xml:space="preserve"> шляхом </w:t>
      </w:r>
      <w:proofErr w:type="spellStart"/>
      <w:r w:rsidRPr="008D4165">
        <w:rPr>
          <w:rStyle w:val="13"/>
          <w:sz w:val="24"/>
          <w:szCs w:val="24"/>
        </w:rPr>
        <w:t>ухвалення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відповідного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рішення</w:t>
      </w:r>
      <w:proofErr w:type="spellEnd"/>
      <w:r w:rsidRPr="008D4165">
        <w:rPr>
          <w:rStyle w:val="13"/>
          <w:sz w:val="24"/>
          <w:szCs w:val="24"/>
        </w:rPr>
        <w:t xml:space="preserve"> </w:t>
      </w:r>
      <w:proofErr w:type="spellStart"/>
      <w:r w:rsidRPr="008D4165">
        <w:rPr>
          <w:rStyle w:val="13"/>
          <w:sz w:val="24"/>
          <w:szCs w:val="24"/>
        </w:rPr>
        <w:t>міської</w:t>
      </w:r>
      <w:proofErr w:type="spellEnd"/>
      <w:r w:rsidRPr="008D4165">
        <w:rPr>
          <w:rStyle w:val="13"/>
          <w:sz w:val="24"/>
          <w:szCs w:val="24"/>
        </w:rPr>
        <w:t xml:space="preserve"> ради.</w:t>
      </w:r>
    </w:p>
    <w:p w14:paraId="52FF776F" w14:textId="77777777" w:rsidR="008D4165" w:rsidRDefault="008D4165" w:rsidP="00492977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60513F4B" w14:textId="4337E957" w:rsidR="00492977" w:rsidRPr="00706E1D" w:rsidRDefault="0063479C" w:rsidP="00492977">
      <w:pPr>
        <w:jc w:val="center"/>
        <w:rPr>
          <w:color w:val="333333"/>
          <w:sz w:val="24"/>
          <w:szCs w:val="24"/>
          <w:lang w:val="uk-UA"/>
        </w:rPr>
      </w:pPr>
      <w:r>
        <w:rPr>
          <w:b/>
          <w:bCs/>
          <w:color w:val="333333"/>
          <w:sz w:val="24"/>
          <w:szCs w:val="24"/>
          <w:lang w:val="uk-UA"/>
        </w:rPr>
        <w:t>ІІ</w:t>
      </w:r>
      <w:r w:rsidR="00492977" w:rsidRPr="00706E1D">
        <w:rPr>
          <w:b/>
          <w:bCs/>
          <w:color w:val="333333"/>
          <w:sz w:val="24"/>
          <w:szCs w:val="24"/>
          <w:lang w:val="uk-UA"/>
        </w:rPr>
        <w:t xml:space="preserve">. </w:t>
      </w:r>
      <w:r>
        <w:rPr>
          <w:b/>
          <w:bCs/>
          <w:color w:val="333333"/>
          <w:sz w:val="24"/>
          <w:szCs w:val="24"/>
          <w:lang w:val="uk-UA"/>
        </w:rPr>
        <w:t>Ц</w:t>
      </w:r>
      <w:r w:rsidR="00492977" w:rsidRPr="00706E1D">
        <w:rPr>
          <w:b/>
          <w:bCs/>
          <w:color w:val="333333"/>
          <w:sz w:val="24"/>
          <w:szCs w:val="24"/>
          <w:lang w:val="uk-UA"/>
        </w:rPr>
        <w:t>іл</w:t>
      </w:r>
      <w:r>
        <w:rPr>
          <w:b/>
          <w:bCs/>
          <w:color w:val="333333"/>
          <w:sz w:val="24"/>
          <w:szCs w:val="24"/>
          <w:lang w:val="uk-UA"/>
        </w:rPr>
        <w:t>і</w:t>
      </w:r>
      <w:r w:rsidR="00492977" w:rsidRPr="00706E1D">
        <w:rPr>
          <w:b/>
          <w:bCs/>
          <w:color w:val="333333"/>
          <w:sz w:val="24"/>
          <w:szCs w:val="24"/>
          <w:lang w:val="uk-UA"/>
        </w:rPr>
        <w:t xml:space="preserve"> державного регулювання:</w:t>
      </w:r>
    </w:p>
    <w:p w14:paraId="26DDB44D" w14:textId="77777777" w:rsidR="0076701A" w:rsidRPr="0076701A" w:rsidRDefault="0076701A" w:rsidP="0076701A">
      <w:pPr>
        <w:ind w:left="23" w:right="23" w:firstLine="697"/>
        <w:jc w:val="both"/>
        <w:rPr>
          <w:sz w:val="24"/>
          <w:szCs w:val="24"/>
          <w:shd w:val="clear" w:color="auto" w:fill="FFFFFF"/>
          <w:lang w:val="uk-UA"/>
        </w:rPr>
      </w:pPr>
      <w:proofErr w:type="spellStart"/>
      <w:r w:rsidRPr="0076701A">
        <w:rPr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76701A">
        <w:rPr>
          <w:sz w:val="24"/>
          <w:szCs w:val="24"/>
          <w:shd w:val="clear" w:color="auto" w:fill="FFFFFF"/>
          <w:lang w:val="uk-UA"/>
        </w:rPr>
        <w:t xml:space="preserve"> рішення </w:t>
      </w:r>
      <w:r>
        <w:rPr>
          <w:sz w:val="24"/>
          <w:szCs w:val="24"/>
          <w:shd w:val="clear" w:color="auto" w:fill="FFFFFF"/>
          <w:lang w:val="uk-UA"/>
        </w:rPr>
        <w:t>Південноукраїнської міської</w:t>
      </w:r>
      <w:r w:rsidRPr="0076701A">
        <w:rPr>
          <w:sz w:val="24"/>
          <w:szCs w:val="24"/>
          <w:shd w:val="clear" w:color="auto" w:fill="FFFFFF"/>
          <w:lang w:val="uk-UA"/>
        </w:rPr>
        <w:t xml:space="preserve"> ради спрямований на розв’язання завдання, визначеного в попередньому розділі аналізу регуляторного впливу. </w:t>
      </w:r>
    </w:p>
    <w:p w14:paraId="225AA9D8" w14:textId="76251DA8" w:rsidR="0076701A" w:rsidRPr="0005113B" w:rsidRDefault="0076701A" w:rsidP="0076701A">
      <w:pPr>
        <w:ind w:right="-1" w:firstLine="709"/>
        <w:jc w:val="both"/>
        <w:rPr>
          <w:color w:val="FF0000"/>
          <w:sz w:val="24"/>
          <w:shd w:val="clear" w:color="auto" w:fill="FFFFFF"/>
          <w:lang w:val="uk-UA"/>
        </w:rPr>
      </w:pPr>
      <w:r w:rsidRPr="0076701A">
        <w:rPr>
          <w:sz w:val="24"/>
          <w:szCs w:val="24"/>
          <w:shd w:val="clear" w:color="auto" w:fill="FFFFFF"/>
          <w:lang w:val="uk-UA"/>
        </w:rPr>
        <w:t xml:space="preserve">Цілями державного регулювання є </w:t>
      </w:r>
      <w:r w:rsidRPr="00E12E3A">
        <w:rPr>
          <w:sz w:val="24"/>
          <w:szCs w:val="24"/>
          <w:lang w:val="uk-UA"/>
        </w:rPr>
        <w:t xml:space="preserve">встановлення </w:t>
      </w:r>
      <w:r w:rsidRPr="00E12E3A">
        <w:rPr>
          <w:color w:val="000000"/>
          <w:sz w:val="24"/>
          <w:szCs w:val="24"/>
          <w:shd w:val="clear" w:color="auto" w:fill="FFFFFF"/>
          <w:lang w:val="uk-UA"/>
        </w:rPr>
        <w:t>став</w:t>
      </w:r>
      <w:r>
        <w:rPr>
          <w:color w:val="000000"/>
          <w:sz w:val="24"/>
          <w:szCs w:val="24"/>
          <w:shd w:val="clear" w:color="auto" w:fill="FFFFFF"/>
          <w:lang w:val="uk-UA"/>
        </w:rPr>
        <w:t xml:space="preserve">ки зі сплати </w:t>
      </w:r>
      <w:r w:rsidRPr="008D4165">
        <w:rPr>
          <w:sz w:val="24"/>
          <w:szCs w:val="24"/>
          <w:lang w:val="uk-UA"/>
        </w:rPr>
        <w:t>податку на нерухоме майно, відмінне від земельної ділянки</w:t>
      </w:r>
      <w:r>
        <w:rPr>
          <w:sz w:val="24"/>
          <w:szCs w:val="24"/>
          <w:lang w:val="uk-UA"/>
        </w:rPr>
        <w:t xml:space="preserve"> для об’єкту нерухомості за класифікацією «Промислові будівлі»</w:t>
      </w:r>
      <w:r w:rsidRPr="0005113B">
        <w:rPr>
          <w:sz w:val="24"/>
          <w:szCs w:val="24"/>
          <w:shd w:val="clear" w:color="auto" w:fill="FFFFFF"/>
          <w:lang w:val="uk-UA"/>
        </w:rPr>
        <w:t xml:space="preserve">, відповідно до вимог ПКУ, збільшення надходжень до </w:t>
      </w:r>
      <w:r>
        <w:rPr>
          <w:sz w:val="24"/>
          <w:szCs w:val="24"/>
          <w:shd w:val="clear" w:color="auto" w:fill="FFFFFF"/>
          <w:lang w:val="uk-UA"/>
        </w:rPr>
        <w:t>бюджету</w:t>
      </w:r>
      <w:r w:rsidRPr="0005113B">
        <w:rPr>
          <w:sz w:val="24"/>
          <w:szCs w:val="24"/>
          <w:shd w:val="clear" w:color="auto" w:fill="FFFFFF"/>
          <w:lang w:val="uk-UA"/>
        </w:rPr>
        <w:t xml:space="preserve"> громади на</w:t>
      </w:r>
      <w:r>
        <w:rPr>
          <w:sz w:val="24"/>
          <w:szCs w:val="24"/>
          <w:shd w:val="clear" w:color="auto" w:fill="FFFFFF"/>
          <w:lang w:val="uk-UA"/>
        </w:rPr>
        <w:t xml:space="preserve"> </w:t>
      </w:r>
      <w:r w:rsidR="00B02971">
        <w:rPr>
          <w:sz w:val="24"/>
          <w:szCs w:val="24"/>
          <w:shd w:val="clear" w:color="auto" w:fill="FFFFFF"/>
          <w:lang w:val="uk-UA"/>
        </w:rPr>
        <w:t>150,0</w:t>
      </w:r>
      <w:r w:rsidRPr="0005113B">
        <w:rPr>
          <w:sz w:val="24"/>
          <w:szCs w:val="24"/>
          <w:shd w:val="clear" w:color="auto" w:fill="FFFFFF"/>
          <w:lang w:val="uk-UA"/>
        </w:rPr>
        <w:t xml:space="preserve"> тис.</w:t>
      </w:r>
      <w:r w:rsidRPr="0005113B">
        <w:rPr>
          <w:sz w:val="24"/>
          <w:szCs w:val="24"/>
          <w:lang w:val="uk-UA"/>
        </w:rPr>
        <w:t xml:space="preserve"> </w:t>
      </w:r>
      <w:r>
        <w:rPr>
          <w:color w:val="000000"/>
          <w:sz w:val="24"/>
          <w:szCs w:val="24"/>
          <w:lang w:val="uk-UA" w:eastAsia="uk-UA"/>
        </w:rPr>
        <w:t xml:space="preserve">грн., що </w:t>
      </w:r>
      <w:proofErr w:type="spellStart"/>
      <w:r>
        <w:rPr>
          <w:color w:val="000000"/>
          <w:sz w:val="24"/>
          <w:szCs w:val="24"/>
          <w:lang w:val="uk-UA" w:eastAsia="uk-UA"/>
        </w:rPr>
        <w:t>надасть</w:t>
      </w:r>
      <w:proofErr w:type="spellEnd"/>
      <w:r>
        <w:rPr>
          <w:color w:val="000000"/>
          <w:sz w:val="24"/>
          <w:szCs w:val="24"/>
          <w:lang w:val="uk-UA" w:eastAsia="uk-UA"/>
        </w:rPr>
        <w:t xml:space="preserve"> змогу </w:t>
      </w:r>
      <w:r>
        <w:rPr>
          <w:sz w:val="24"/>
          <w:shd w:val="clear" w:color="auto" w:fill="FFFFFF"/>
          <w:lang w:val="uk-UA"/>
        </w:rPr>
        <w:t>забезпечувати</w:t>
      </w:r>
      <w:r w:rsidRPr="0005113B">
        <w:rPr>
          <w:sz w:val="24"/>
          <w:shd w:val="clear" w:color="auto" w:fill="FFFFFF"/>
          <w:lang w:val="uk-UA"/>
        </w:rPr>
        <w:t xml:space="preserve"> виконання місцевих програм.  </w:t>
      </w:r>
    </w:p>
    <w:p w14:paraId="0B327BF8" w14:textId="77777777" w:rsidR="0076701A" w:rsidRPr="0005113B" w:rsidRDefault="0076701A" w:rsidP="0076701A">
      <w:pPr>
        <w:ind w:firstLine="709"/>
        <w:jc w:val="both"/>
        <w:rPr>
          <w:color w:val="000000"/>
          <w:sz w:val="24"/>
          <w:szCs w:val="24"/>
          <w:shd w:val="clear" w:color="auto" w:fill="FFFFFF"/>
          <w:lang w:val="uk-UA" w:eastAsia="uk-UA"/>
        </w:rPr>
      </w:pP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t>Індикаторами досягнення цілей регулювання та зменшення масштабів проблеми є:</w:t>
      </w:r>
    </w:p>
    <w:p w14:paraId="2ACA8AEC" w14:textId="1D22A1AD" w:rsidR="0076701A" w:rsidRPr="0005113B" w:rsidRDefault="0076701A" w:rsidP="0076701A">
      <w:pPr>
        <w:ind w:firstLine="709"/>
        <w:jc w:val="both"/>
        <w:rPr>
          <w:color w:val="000000"/>
          <w:sz w:val="24"/>
          <w:szCs w:val="24"/>
          <w:shd w:val="clear" w:color="auto" w:fill="FFFFFF"/>
          <w:lang w:val="uk-UA" w:eastAsia="uk-UA"/>
        </w:rPr>
      </w:pP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t xml:space="preserve">- кількісні: </w:t>
      </w:r>
      <w:r>
        <w:rPr>
          <w:color w:val="000000"/>
          <w:sz w:val="24"/>
          <w:szCs w:val="24"/>
          <w:shd w:val="clear" w:color="auto" w:fill="FFFFFF"/>
          <w:lang w:val="uk-UA" w:eastAsia="uk-UA"/>
        </w:rPr>
        <w:t xml:space="preserve">додаткові </w:t>
      </w:r>
      <w:r w:rsidRPr="0005113B">
        <w:rPr>
          <w:color w:val="000000"/>
          <w:sz w:val="24"/>
          <w:szCs w:val="24"/>
          <w:lang w:val="uk-UA"/>
        </w:rPr>
        <w:t xml:space="preserve">надходження </w:t>
      </w:r>
      <w:r>
        <w:rPr>
          <w:color w:val="000000"/>
          <w:sz w:val="24"/>
          <w:szCs w:val="24"/>
          <w:shd w:val="clear" w:color="auto" w:fill="FFFFFF"/>
          <w:lang w:val="uk-UA"/>
        </w:rPr>
        <w:t xml:space="preserve">зі сплати </w:t>
      </w:r>
      <w:r w:rsidRPr="008D4165">
        <w:rPr>
          <w:sz w:val="24"/>
          <w:szCs w:val="24"/>
          <w:lang w:val="uk-UA"/>
        </w:rPr>
        <w:t>податку на нерухоме майно, відмінне від земельної ділянки</w:t>
      </w:r>
      <w:r w:rsidRPr="0005113B">
        <w:rPr>
          <w:color w:val="000000"/>
          <w:sz w:val="24"/>
          <w:szCs w:val="24"/>
          <w:lang w:val="uk-UA"/>
        </w:rPr>
        <w:t xml:space="preserve"> до доходної частини бюджету громади, </w:t>
      </w:r>
      <w:proofErr w:type="spellStart"/>
      <w:r w:rsidRPr="0005113B">
        <w:rPr>
          <w:color w:val="000000"/>
          <w:sz w:val="24"/>
          <w:szCs w:val="24"/>
          <w:lang w:val="uk-UA"/>
        </w:rPr>
        <w:t>нада</w:t>
      </w:r>
      <w:r>
        <w:rPr>
          <w:color w:val="000000"/>
          <w:sz w:val="24"/>
          <w:szCs w:val="24"/>
          <w:lang w:val="uk-UA"/>
        </w:rPr>
        <w:t>ду</w:t>
      </w:r>
      <w:r w:rsidRPr="0005113B">
        <w:rPr>
          <w:color w:val="000000"/>
          <w:sz w:val="24"/>
          <w:szCs w:val="24"/>
          <w:lang w:val="uk-UA"/>
        </w:rPr>
        <w:t>ть</w:t>
      </w:r>
      <w:proofErr w:type="spellEnd"/>
      <w:r w:rsidRPr="0005113B">
        <w:rPr>
          <w:color w:val="000000"/>
          <w:sz w:val="24"/>
          <w:szCs w:val="24"/>
          <w:lang w:val="uk-UA"/>
        </w:rPr>
        <w:t xml:space="preserve"> можливість для </w:t>
      </w: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t xml:space="preserve">забезпечення виконання соціально важливих цільових програм, фінансування бюджетної </w:t>
      </w: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lastRenderedPageBreak/>
        <w:t>сфери в галузях освіти, охорони здоров’я, соціального захисту, культури, спорту, житлово-комунального господарства тощо.</w:t>
      </w:r>
      <w:r w:rsidRPr="0005113B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t xml:space="preserve">Кількість платників податку становить </w:t>
      </w:r>
      <w:r>
        <w:rPr>
          <w:color w:val="000000"/>
          <w:sz w:val="24"/>
          <w:szCs w:val="24"/>
          <w:shd w:val="clear" w:color="auto" w:fill="FFFFFF"/>
          <w:lang w:val="uk-UA" w:eastAsia="uk-UA"/>
        </w:rPr>
        <w:t>1 юридична особа;</w:t>
      </w:r>
    </w:p>
    <w:p w14:paraId="3740518F" w14:textId="77777777" w:rsidR="0076701A" w:rsidRPr="0005113B" w:rsidRDefault="0076701A" w:rsidP="0076701A">
      <w:pPr>
        <w:ind w:left="23" w:right="23" w:firstLine="697"/>
        <w:jc w:val="both"/>
        <w:rPr>
          <w:sz w:val="24"/>
          <w:shd w:val="clear" w:color="auto" w:fill="FFFFFF"/>
        </w:rPr>
      </w:pPr>
      <w:r w:rsidRPr="0005113B">
        <w:rPr>
          <w:sz w:val="24"/>
          <w:shd w:val="clear" w:color="auto" w:fill="FFFFFF"/>
        </w:rPr>
        <w:t xml:space="preserve">- </w:t>
      </w:r>
      <w:proofErr w:type="spellStart"/>
      <w:r w:rsidRPr="0005113B">
        <w:rPr>
          <w:sz w:val="24"/>
          <w:shd w:val="clear" w:color="auto" w:fill="FFFFFF"/>
        </w:rPr>
        <w:t>часовий</w:t>
      </w:r>
      <w:proofErr w:type="spellEnd"/>
      <w:r w:rsidRPr="0005113B">
        <w:rPr>
          <w:sz w:val="24"/>
          <w:shd w:val="clear" w:color="auto" w:fill="FFFFFF"/>
        </w:rPr>
        <w:t xml:space="preserve">: </w:t>
      </w:r>
      <w:proofErr w:type="spellStart"/>
      <w:r w:rsidRPr="0005113B">
        <w:rPr>
          <w:sz w:val="24"/>
          <w:shd w:val="clear" w:color="auto" w:fill="FFFFFF"/>
        </w:rPr>
        <w:t>дія</w:t>
      </w:r>
      <w:proofErr w:type="spellEnd"/>
      <w:r w:rsidRPr="0005113B">
        <w:rPr>
          <w:sz w:val="24"/>
          <w:shd w:val="clear" w:color="auto" w:fill="FFFFFF"/>
        </w:rPr>
        <w:t xml:space="preserve"> регуляторного акта </w:t>
      </w:r>
      <w:proofErr w:type="spellStart"/>
      <w:r w:rsidRPr="0005113B">
        <w:rPr>
          <w:sz w:val="24"/>
          <w:shd w:val="clear" w:color="auto" w:fill="FFFFFF"/>
        </w:rPr>
        <w:t>необмежена</w:t>
      </w:r>
      <w:proofErr w:type="spellEnd"/>
      <w:r w:rsidRPr="0005113B">
        <w:rPr>
          <w:sz w:val="24"/>
          <w:shd w:val="clear" w:color="auto" w:fill="FFFFFF"/>
        </w:rPr>
        <w:t>;</w:t>
      </w:r>
    </w:p>
    <w:p w14:paraId="39859BEA" w14:textId="71397204" w:rsidR="0076701A" w:rsidRPr="0005113B" w:rsidRDefault="0076701A" w:rsidP="0076701A">
      <w:pPr>
        <w:tabs>
          <w:tab w:val="left" w:pos="851"/>
        </w:tabs>
        <w:ind w:firstLine="709"/>
        <w:jc w:val="both"/>
        <w:rPr>
          <w:sz w:val="24"/>
          <w:szCs w:val="24"/>
          <w:lang w:val="uk-UA"/>
        </w:rPr>
      </w:pP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t>-</w:t>
      </w:r>
      <w:r w:rsidRPr="0005113B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t>якісний</w:t>
      </w:r>
      <w:r w:rsidRPr="0005113B">
        <w:rPr>
          <w:color w:val="000000"/>
          <w:sz w:val="24"/>
          <w:szCs w:val="24"/>
          <w:lang w:val="uk-UA"/>
        </w:rPr>
        <w:t xml:space="preserve">: </w:t>
      </w:r>
      <w:r>
        <w:rPr>
          <w:color w:val="000000"/>
          <w:sz w:val="24"/>
          <w:szCs w:val="24"/>
          <w:lang w:val="uk-UA"/>
        </w:rPr>
        <w:t xml:space="preserve"> встановлення  ставки </w:t>
      </w:r>
      <w:r>
        <w:rPr>
          <w:color w:val="000000"/>
          <w:sz w:val="24"/>
          <w:szCs w:val="24"/>
          <w:shd w:val="clear" w:color="auto" w:fill="FFFFFF"/>
          <w:lang w:val="uk-UA"/>
        </w:rPr>
        <w:t xml:space="preserve">зі сплати </w:t>
      </w:r>
      <w:r w:rsidRPr="008D4165">
        <w:rPr>
          <w:sz w:val="24"/>
          <w:szCs w:val="24"/>
          <w:lang w:val="uk-UA"/>
        </w:rPr>
        <w:t>податку на нерухоме майно, відмінне від земельної ділянки</w:t>
      </w:r>
      <w:r>
        <w:rPr>
          <w:sz w:val="24"/>
          <w:szCs w:val="24"/>
          <w:lang w:val="uk-UA"/>
        </w:rPr>
        <w:t xml:space="preserve"> для об’єкту нерухомості за класифікацією «Промислові будівлі»</w:t>
      </w:r>
      <w:r w:rsidRPr="0005113B">
        <w:rPr>
          <w:sz w:val="24"/>
          <w:szCs w:val="24"/>
          <w:shd w:val="clear" w:color="auto" w:fill="FFFFFF"/>
          <w:lang w:val="uk-UA"/>
        </w:rPr>
        <w:t>, відповідно до вимог ПКУ</w:t>
      </w:r>
      <w:r w:rsidR="00814237">
        <w:rPr>
          <w:sz w:val="24"/>
          <w:szCs w:val="24"/>
          <w:shd w:val="clear" w:color="auto" w:fill="FFFFFF"/>
          <w:lang w:val="uk-UA"/>
        </w:rPr>
        <w:t xml:space="preserve"> </w:t>
      </w:r>
      <w:r>
        <w:rPr>
          <w:color w:val="000000"/>
          <w:sz w:val="24"/>
          <w:szCs w:val="24"/>
          <w:lang w:val="uk-UA"/>
        </w:rPr>
        <w:t xml:space="preserve">та </w:t>
      </w:r>
      <w:r w:rsidRPr="0005113B">
        <w:rPr>
          <w:color w:val="000000"/>
          <w:sz w:val="24"/>
          <w:szCs w:val="24"/>
          <w:shd w:val="clear" w:color="auto" w:fill="FFFFFF"/>
          <w:lang w:val="uk-UA" w:eastAsia="uk-UA"/>
        </w:rPr>
        <w:t>забезпечення виконання соціально важливих сільських цільових програм, фінансування бюджетної сфери в галузях освіти, охорони здоров’я, соціального захисту, культури, спорту, житлово-комунального господарства тощо.</w:t>
      </w:r>
      <w:r w:rsidRPr="0005113B">
        <w:rPr>
          <w:color w:val="000000"/>
          <w:sz w:val="24"/>
          <w:szCs w:val="24"/>
          <w:lang w:val="uk-UA"/>
        </w:rPr>
        <w:t xml:space="preserve">        </w:t>
      </w:r>
    </w:p>
    <w:p w14:paraId="55BB25FD" w14:textId="77777777" w:rsidR="0076701A" w:rsidRPr="0005113B" w:rsidRDefault="0076701A" w:rsidP="0076701A">
      <w:pPr>
        <w:ind w:firstLine="709"/>
        <w:jc w:val="both"/>
        <w:rPr>
          <w:color w:val="000000"/>
          <w:sz w:val="24"/>
          <w:szCs w:val="24"/>
        </w:rPr>
      </w:pPr>
      <w:r w:rsidRPr="0005113B">
        <w:rPr>
          <w:color w:val="000000"/>
          <w:sz w:val="24"/>
          <w:szCs w:val="24"/>
          <w:lang w:val="uk-UA"/>
        </w:rPr>
        <w:t xml:space="preserve">Цілями регуляторного </w:t>
      </w:r>
      <w:proofErr w:type="spellStart"/>
      <w:r w:rsidRPr="0005113B">
        <w:rPr>
          <w:color w:val="000000"/>
          <w:sz w:val="24"/>
          <w:szCs w:val="24"/>
          <w:lang w:val="uk-UA"/>
        </w:rPr>
        <w:t>акта</w:t>
      </w:r>
      <w:proofErr w:type="spellEnd"/>
      <w:r w:rsidRPr="0005113B">
        <w:rPr>
          <w:color w:val="000000"/>
          <w:sz w:val="24"/>
          <w:szCs w:val="24"/>
          <w:lang w:val="uk-UA"/>
        </w:rPr>
        <w:t xml:space="preserve"> є:</w:t>
      </w:r>
    </w:p>
    <w:p w14:paraId="07AD4DC7" w14:textId="51BC11C3" w:rsidR="0076701A" w:rsidRPr="0005113B" w:rsidRDefault="0076701A" w:rsidP="0076701A">
      <w:pPr>
        <w:ind w:firstLine="709"/>
        <w:jc w:val="both"/>
        <w:rPr>
          <w:color w:val="000000"/>
          <w:sz w:val="24"/>
          <w:szCs w:val="24"/>
          <w:lang w:val="uk-UA"/>
        </w:rPr>
      </w:pPr>
      <w:r w:rsidRPr="0005113B">
        <w:rPr>
          <w:color w:val="000000"/>
          <w:sz w:val="24"/>
          <w:szCs w:val="24"/>
          <w:lang w:val="uk-UA"/>
        </w:rPr>
        <w:t>-</w:t>
      </w:r>
      <w:r w:rsidRPr="0005113B">
        <w:rPr>
          <w:color w:val="000000"/>
          <w:sz w:val="28"/>
          <w:szCs w:val="28"/>
          <w:lang w:val="uk-UA"/>
        </w:rPr>
        <w:t xml:space="preserve"> </w:t>
      </w:r>
      <w:r w:rsidRPr="0005113B">
        <w:rPr>
          <w:color w:val="000000"/>
          <w:sz w:val="24"/>
          <w:szCs w:val="24"/>
          <w:lang w:val="uk-UA"/>
        </w:rPr>
        <w:t>встановлення став</w:t>
      </w:r>
      <w:r>
        <w:rPr>
          <w:color w:val="000000"/>
          <w:sz w:val="24"/>
          <w:szCs w:val="24"/>
          <w:lang w:val="uk-UA"/>
        </w:rPr>
        <w:t>и</w:t>
      </w:r>
      <w:r w:rsidRPr="0005113B">
        <w:rPr>
          <w:color w:val="000000"/>
          <w:sz w:val="24"/>
          <w:szCs w:val="24"/>
          <w:lang w:val="uk-UA"/>
        </w:rPr>
        <w:t xml:space="preserve"> </w:t>
      </w:r>
      <w:r w:rsidRPr="0076701A">
        <w:rPr>
          <w:color w:val="000000"/>
          <w:sz w:val="24"/>
          <w:szCs w:val="24"/>
          <w:lang w:val="uk-UA"/>
        </w:rPr>
        <w:t>зі сплати податку на нерухоме майно, відмінне від земельної ділянки для об’єкту нерухомості за класифікацією «Промислові будівлі»</w:t>
      </w:r>
      <w:r w:rsidRPr="0005113B">
        <w:rPr>
          <w:color w:val="000000"/>
          <w:sz w:val="24"/>
          <w:szCs w:val="24"/>
          <w:lang w:val="uk-UA"/>
        </w:rPr>
        <w:t>;</w:t>
      </w:r>
    </w:p>
    <w:p w14:paraId="1E8D903B" w14:textId="53F056ED" w:rsidR="0076701A" w:rsidRPr="0005113B" w:rsidRDefault="0076701A" w:rsidP="0076701A">
      <w:pPr>
        <w:tabs>
          <w:tab w:val="left" w:pos="851"/>
        </w:tabs>
        <w:ind w:firstLine="709"/>
        <w:jc w:val="both"/>
        <w:rPr>
          <w:color w:val="000000"/>
          <w:sz w:val="24"/>
          <w:szCs w:val="24"/>
          <w:lang w:val="uk-UA"/>
        </w:rPr>
      </w:pPr>
      <w:r w:rsidRPr="0005113B">
        <w:rPr>
          <w:color w:val="000000"/>
          <w:sz w:val="24"/>
          <w:szCs w:val="24"/>
          <w:lang w:val="uk-UA"/>
        </w:rPr>
        <w:t>- забезпечення соціально-економічного розвитку громади, подальшого регулювання земельних відносин</w:t>
      </w:r>
      <w:r>
        <w:rPr>
          <w:color w:val="000000"/>
          <w:sz w:val="24"/>
          <w:szCs w:val="24"/>
          <w:lang w:val="uk-UA"/>
        </w:rPr>
        <w:t>;</w:t>
      </w:r>
    </w:p>
    <w:p w14:paraId="37E2DF1B" w14:textId="77777777" w:rsidR="0076701A" w:rsidRPr="0005113B" w:rsidRDefault="0076701A" w:rsidP="0076701A">
      <w:pPr>
        <w:ind w:firstLine="709"/>
        <w:jc w:val="both"/>
        <w:rPr>
          <w:color w:val="000000"/>
          <w:sz w:val="24"/>
          <w:szCs w:val="24"/>
          <w:lang w:val="uk-UA"/>
        </w:rPr>
      </w:pPr>
      <w:r w:rsidRPr="0005113B">
        <w:rPr>
          <w:color w:val="000000"/>
          <w:sz w:val="24"/>
          <w:szCs w:val="24"/>
          <w:lang w:val="uk-UA"/>
        </w:rPr>
        <w:t>- отримання фінансового ресурсу для вирішення соціально-економічних питань розвитку громади, підвищення соціальних стандартів.</w:t>
      </w:r>
    </w:p>
    <w:p w14:paraId="2A9F2322" w14:textId="77777777" w:rsidR="00492977" w:rsidRPr="00A9286D" w:rsidRDefault="00492977" w:rsidP="00492977">
      <w:pPr>
        <w:pStyle w:val="af3"/>
        <w:spacing w:line="252" w:lineRule="auto"/>
        <w:ind w:firstLine="709"/>
        <w:rPr>
          <w:sz w:val="24"/>
          <w:szCs w:val="24"/>
        </w:rPr>
      </w:pPr>
    </w:p>
    <w:p w14:paraId="36139C01" w14:textId="668AC3B7" w:rsidR="00492977" w:rsidRPr="00A9286D" w:rsidRDefault="0063479C" w:rsidP="0063479C">
      <w:pPr>
        <w:ind w:firstLine="708"/>
        <w:jc w:val="center"/>
        <w:rPr>
          <w:color w:val="333333"/>
          <w:sz w:val="24"/>
          <w:szCs w:val="24"/>
        </w:rPr>
      </w:pPr>
      <w:r>
        <w:rPr>
          <w:b/>
          <w:bCs/>
          <w:color w:val="333333"/>
          <w:sz w:val="24"/>
          <w:szCs w:val="24"/>
          <w:lang w:val="uk-UA"/>
        </w:rPr>
        <w:t>ІІІ</w:t>
      </w:r>
      <w:r w:rsidR="00492977" w:rsidRPr="00A9286D">
        <w:rPr>
          <w:b/>
          <w:bCs/>
          <w:color w:val="333333"/>
          <w:sz w:val="24"/>
          <w:szCs w:val="24"/>
        </w:rPr>
        <w:t xml:space="preserve">.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Визначення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та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оцінка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всіх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прийнятих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альтернативних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способів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досягнення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зазначених</w:t>
      </w:r>
      <w:proofErr w:type="spellEnd"/>
      <w:r w:rsidR="00492977" w:rsidRPr="00A9286D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92977" w:rsidRPr="00A9286D">
        <w:rPr>
          <w:b/>
          <w:bCs/>
          <w:color w:val="333333"/>
          <w:sz w:val="24"/>
          <w:szCs w:val="24"/>
        </w:rPr>
        <w:t>цілей</w:t>
      </w:r>
      <w:proofErr w:type="spellEnd"/>
    </w:p>
    <w:p w14:paraId="2954A53C" w14:textId="77777777" w:rsidR="00492977" w:rsidRPr="00A9286D" w:rsidRDefault="00492977" w:rsidP="00492977">
      <w:pPr>
        <w:rPr>
          <w:color w:val="333333"/>
          <w:sz w:val="24"/>
          <w:szCs w:val="24"/>
          <w:lang w:val="uk-UA"/>
        </w:rPr>
      </w:pPr>
      <w:r w:rsidRPr="00A9286D">
        <w:rPr>
          <w:color w:val="333333"/>
          <w:sz w:val="24"/>
          <w:szCs w:val="24"/>
        </w:rPr>
        <w:t> </w:t>
      </w:r>
    </w:p>
    <w:p w14:paraId="2F53C497" w14:textId="77777777" w:rsidR="00492977" w:rsidRPr="00A9286D" w:rsidRDefault="00492977" w:rsidP="00492977">
      <w:pPr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1.Під час розробки проекту регуляторного </w:t>
      </w:r>
      <w:proofErr w:type="spellStart"/>
      <w:r w:rsidRPr="00A9286D">
        <w:rPr>
          <w:sz w:val="24"/>
          <w:szCs w:val="24"/>
          <w:lang w:val="uk-UA"/>
        </w:rPr>
        <w:t>акта</w:t>
      </w:r>
      <w:proofErr w:type="spellEnd"/>
      <w:r w:rsidRPr="00A9286D">
        <w:rPr>
          <w:sz w:val="24"/>
          <w:szCs w:val="24"/>
          <w:lang w:val="uk-UA"/>
        </w:rPr>
        <w:t xml:space="preserve"> було розглянуто такі альтернативні способи досягнення визначених цілей:</w:t>
      </w:r>
    </w:p>
    <w:p w14:paraId="3BA9ADDF" w14:textId="77777777" w:rsidR="00492977" w:rsidRDefault="00492977" w:rsidP="00492977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35" w:type="pct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6773"/>
      </w:tblGrid>
      <w:tr w:rsidR="00492977" w:rsidRPr="00A9286D" w14:paraId="416742FF" w14:textId="77777777" w:rsidTr="007E034C">
        <w:trPr>
          <w:tblHeader/>
        </w:trPr>
        <w:tc>
          <w:tcPr>
            <w:tcW w:w="1357" w:type="pct"/>
          </w:tcPr>
          <w:p w14:paraId="778015C1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3643" w:type="pct"/>
          </w:tcPr>
          <w:p w14:paraId="07CF93D7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Опис альтернативи</w:t>
            </w:r>
          </w:p>
        </w:tc>
      </w:tr>
    </w:tbl>
    <w:p w14:paraId="31820AB4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5035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6773"/>
      </w:tblGrid>
      <w:tr w:rsidR="00492977" w:rsidRPr="00A9286D" w14:paraId="4A59B097" w14:textId="77777777" w:rsidTr="007E034C">
        <w:trPr>
          <w:tblHeader/>
        </w:trPr>
        <w:tc>
          <w:tcPr>
            <w:tcW w:w="1357" w:type="pct"/>
          </w:tcPr>
          <w:p w14:paraId="64E15B9A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3643" w:type="pct"/>
          </w:tcPr>
          <w:p w14:paraId="34841656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</w:p>
        </w:tc>
      </w:tr>
      <w:tr w:rsidR="00492977" w:rsidRPr="00B02971" w14:paraId="3308960E" w14:textId="77777777" w:rsidTr="00650862">
        <w:trPr>
          <w:trHeight w:val="2459"/>
        </w:trPr>
        <w:tc>
          <w:tcPr>
            <w:tcW w:w="1357" w:type="pct"/>
          </w:tcPr>
          <w:p w14:paraId="6DD87867" w14:textId="77777777" w:rsidR="00492977" w:rsidRPr="00A9286D" w:rsidRDefault="00492977" w:rsidP="007E034C">
            <w:pPr>
              <w:pStyle w:val="ae"/>
              <w:spacing w:line="247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Альтернатива 1</w:t>
            </w:r>
          </w:p>
          <w:p w14:paraId="249008AC" w14:textId="47460B7D" w:rsidR="00492977" w:rsidRPr="00A9286D" w:rsidRDefault="0076701A" w:rsidP="00C8402E">
            <w:pPr>
              <w:pStyle w:val="ae"/>
              <w:spacing w:line="247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встановлювати ставку </w:t>
            </w:r>
            <w:r w:rsidR="00FC2B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зі сплати </w:t>
            </w:r>
            <w:r w:rsidRPr="007670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податку на нерухоме майно, відмінне від земельної ділянки для об’єкту нерухомості за класифікацією «Промислові будівлі»</w:t>
            </w:r>
          </w:p>
        </w:tc>
        <w:tc>
          <w:tcPr>
            <w:tcW w:w="3643" w:type="pct"/>
          </w:tcPr>
          <w:p w14:paraId="44A96EB3" w14:textId="55ABB78B" w:rsidR="00492977" w:rsidRPr="00A9286D" w:rsidRDefault="00BB4E6F" w:rsidP="000D1478">
            <w:pPr>
              <w:pStyle w:val="aa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val="uk-UA"/>
              </w:rPr>
            </w:pPr>
            <w:r w:rsidRPr="00987551">
              <w:rPr>
                <w:lang w:val="uk-UA"/>
              </w:rPr>
              <w:t xml:space="preserve">Альтернатива не є прийнятною, оскільки </w:t>
            </w:r>
            <w:r w:rsidR="00C64469">
              <w:rPr>
                <w:lang w:val="uk-UA"/>
              </w:rPr>
              <w:t>ві</w:t>
            </w:r>
            <w:r w:rsidR="00C64469" w:rsidRPr="00C64469">
              <w:rPr>
                <w:lang w:val="uk-UA"/>
              </w:rPr>
              <w:t xml:space="preserve">дсутність встановленої ставки податку </w:t>
            </w:r>
            <w:r w:rsidR="00C64469" w:rsidRPr="00C62EC1">
              <w:rPr>
                <w:lang w:val="uk-UA"/>
              </w:rPr>
              <w:t>на нерухоме майно, відмінне від земельної ділянки</w:t>
            </w:r>
            <w:r w:rsidR="00C64469" w:rsidRPr="00C64469">
              <w:rPr>
                <w:lang w:val="uk-UA"/>
              </w:rPr>
              <w:t xml:space="preserve"> для </w:t>
            </w:r>
            <w:r w:rsidR="000D1478">
              <w:rPr>
                <w:lang w:val="uk-UA"/>
              </w:rPr>
              <w:t xml:space="preserve">окремих об’єктів нерухомості </w:t>
            </w:r>
            <w:r w:rsidR="005D7769">
              <w:rPr>
                <w:lang w:val="uk-UA"/>
              </w:rPr>
              <w:t xml:space="preserve">«Промислові будівлі» </w:t>
            </w:r>
            <w:r w:rsidR="000D1478">
              <w:rPr>
                <w:lang w:val="uk-UA"/>
              </w:rPr>
              <w:t>для юридичних осіб</w:t>
            </w:r>
            <w:r w:rsidR="00C64469" w:rsidRPr="00C64469">
              <w:rPr>
                <w:lang w:val="uk-UA"/>
              </w:rPr>
              <w:t xml:space="preserve"> ускладнює визначення податкових зобов’язань та </w:t>
            </w:r>
            <w:r w:rsidR="00C64469">
              <w:rPr>
                <w:lang w:val="uk-UA"/>
              </w:rPr>
              <w:t>п</w:t>
            </w:r>
            <w:r w:rsidR="00C64469" w:rsidRPr="00C64469">
              <w:rPr>
                <w:lang w:val="uk-UA"/>
              </w:rPr>
              <w:t>ри</w:t>
            </w:r>
            <w:r w:rsidR="00C64469">
              <w:rPr>
                <w:lang w:val="uk-UA"/>
              </w:rPr>
              <w:t xml:space="preserve">зводить </w:t>
            </w:r>
            <w:r w:rsidR="00C64469" w:rsidRPr="00C64469">
              <w:rPr>
                <w:lang w:val="uk-UA"/>
              </w:rPr>
              <w:t xml:space="preserve">до втрат доходів </w:t>
            </w:r>
            <w:r w:rsidR="00C64469">
              <w:rPr>
                <w:lang w:val="uk-UA"/>
              </w:rPr>
              <w:t>бюджету громади</w:t>
            </w:r>
            <w:r w:rsidR="00C64469" w:rsidRPr="00C64469">
              <w:rPr>
                <w:lang w:val="uk-UA"/>
              </w:rPr>
              <w:t>.</w:t>
            </w:r>
            <w:r w:rsidR="00C64469">
              <w:rPr>
                <w:lang w:val="uk-UA"/>
              </w:rPr>
              <w:t xml:space="preserve"> </w:t>
            </w:r>
          </w:p>
        </w:tc>
      </w:tr>
      <w:tr w:rsidR="006169C5" w:rsidRPr="00B02971" w14:paraId="1E034873" w14:textId="77777777" w:rsidTr="009552A8">
        <w:trPr>
          <w:trHeight w:val="3239"/>
        </w:trPr>
        <w:tc>
          <w:tcPr>
            <w:tcW w:w="1357" w:type="pct"/>
          </w:tcPr>
          <w:p w14:paraId="781A6255" w14:textId="687D6FA6" w:rsidR="006169C5" w:rsidRPr="00FF5DE4" w:rsidRDefault="006169C5" w:rsidP="006169C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D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Альтернатива 2</w:t>
            </w:r>
          </w:p>
          <w:p w14:paraId="787397DF" w14:textId="0EED8C12" w:rsidR="002564D9" w:rsidRPr="00650862" w:rsidRDefault="00650862" w:rsidP="00C8402E">
            <w:pPr>
              <w:pStyle w:val="ae"/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08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508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нести </w:t>
            </w:r>
            <w:r w:rsidR="007670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доповнення шляхом встановлення </w:t>
            </w:r>
            <w:r w:rsidRPr="006508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ставки зі сплати податку на нерухоме майно, відмінне від земельної ділянки за окремими об’єктами нерухомості за класифікацією </w:t>
            </w:r>
            <w:r w:rsidRPr="00650862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«Промислові будівлі»</w:t>
            </w:r>
            <w:r w:rsidRPr="006508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3643" w:type="pct"/>
          </w:tcPr>
          <w:p w14:paraId="6F57FFF5" w14:textId="6F236E0F" w:rsidR="006169C5" w:rsidRPr="00A9286D" w:rsidRDefault="00943310" w:rsidP="0069729B">
            <w:pPr>
              <w:ind w:firstLine="11"/>
              <w:jc w:val="both"/>
              <w:rPr>
                <w:sz w:val="24"/>
                <w:szCs w:val="24"/>
                <w:lang w:val="uk-UA"/>
              </w:rPr>
            </w:pPr>
            <w:r w:rsidRPr="00943310">
              <w:rPr>
                <w:sz w:val="24"/>
                <w:szCs w:val="24"/>
                <w:lang w:val="uk-UA"/>
              </w:rPr>
              <w:t xml:space="preserve">Ухвалення запропонованого рішення </w:t>
            </w:r>
            <w:r w:rsidR="00FF5DE4">
              <w:rPr>
                <w:sz w:val="24"/>
                <w:szCs w:val="24"/>
                <w:lang w:val="uk-UA"/>
              </w:rPr>
              <w:t xml:space="preserve">дозволить </w:t>
            </w:r>
            <w:r w:rsidR="00650862">
              <w:rPr>
                <w:sz w:val="24"/>
                <w:szCs w:val="24"/>
                <w:lang w:val="uk-UA"/>
              </w:rPr>
              <w:t>визначитись з податковим зобов’язанням щодо розмір</w:t>
            </w:r>
            <w:r w:rsidR="00C8402E">
              <w:rPr>
                <w:sz w:val="24"/>
                <w:szCs w:val="24"/>
                <w:lang w:val="uk-UA"/>
              </w:rPr>
              <w:t>ів ставок</w:t>
            </w:r>
            <w:r w:rsidR="00FF5DE4">
              <w:rPr>
                <w:sz w:val="24"/>
                <w:szCs w:val="24"/>
                <w:lang w:val="uk-UA"/>
              </w:rPr>
              <w:t xml:space="preserve"> </w:t>
            </w:r>
            <w:r w:rsidR="00FF5DE4" w:rsidRPr="00FF5DE4">
              <w:rPr>
                <w:sz w:val="24"/>
                <w:szCs w:val="24"/>
                <w:lang w:val="uk-UA" w:eastAsia="uk-UA"/>
              </w:rPr>
              <w:t>податку на нерухоме майно, відмінне від</w:t>
            </w:r>
            <w:r w:rsidR="00FF5DE4" w:rsidRPr="00FF5DE4">
              <w:rPr>
                <w:sz w:val="24"/>
                <w:szCs w:val="24"/>
                <w:lang w:val="uk-UA"/>
              </w:rPr>
              <w:t xml:space="preserve"> </w:t>
            </w:r>
            <w:r w:rsidR="00FF5DE4" w:rsidRPr="00FF5DE4">
              <w:rPr>
                <w:sz w:val="24"/>
                <w:szCs w:val="24"/>
                <w:lang w:val="uk-UA" w:eastAsia="uk-UA"/>
              </w:rPr>
              <w:t>земельної ділянки</w:t>
            </w:r>
            <w:r w:rsidR="00FF5DE4">
              <w:rPr>
                <w:sz w:val="24"/>
                <w:szCs w:val="24"/>
                <w:lang w:val="uk-UA"/>
              </w:rPr>
              <w:t xml:space="preserve"> </w:t>
            </w:r>
            <w:r w:rsidR="00577099">
              <w:rPr>
                <w:sz w:val="24"/>
                <w:szCs w:val="24"/>
                <w:lang w:val="uk-UA"/>
              </w:rPr>
              <w:t xml:space="preserve">для юридичних осіб </w:t>
            </w:r>
            <w:r w:rsidR="00FF5DE4">
              <w:rPr>
                <w:sz w:val="24"/>
                <w:szCs w:val="24"/>
                <w:lang w:val="uk-UA"/>
              </w:rPr>
              <w:t xml:space="preserve">та </w:t>
            </w:r>
            <w:r w:rsidRPr="00943310">
              <w:rPr>
                <w:sz w:val="24"/>
                <w:szCs w:val="24"/>
                <w:lang w:val="uk-UA"/>
              </w:rPr>
              <w:t xml:space="preserve">забезпечить </w:t>
            </w:r>
            <w:r w:rsidR="00C8402E">
              <w:rPr>
                <w:sz w:val="24"/>
                <w:szCs w:val="24"/>
                <w:lang w:val="uk-UA"/>
              </w:rPr>
              <w:t>н</w:t>
            </w:r>
            <w:r w:rsidRPr="00943310">
              <w:rPr>
                <w:sz w:val="24"/>
                <w:szCs w:val="24"/>
                <w:lang w:val="uk-UA"/>
              </w:rPr>
              <w:t xml:space="preserve">адходження до бюджету громади в розмірі  </w:t>
            </w:r>
            <w:r w:rsidR="00B02971">
              <w:rPr>
                <w:sz w:val="24"/>
                <w:szCs w:val="24"/>
                <w:lang w:val="uk-UA"/>
              </w:rPr>
              <w:t>150,0</w:t>
            </w:r>
            <w:r w:rsidR="00D83985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4331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43310">
              <w:rPr>
                <w:sz w:val="24"/>
                <w:szCs w:val="24"/>
                <w:lang w:val="uk-UA"/>
              </w:rPr>
              <w:t>.</w:t>
            </w:r>
            <w:r w:rsidR="0076701A">
              <w:rPr>
                <w:sz w:val="24"/>
                <w:szCs w:val="24"/>
                <w:lang w:val="uk-UA"/>
              </w:rPr>
              <w:t>, залишивши ставку на рівні 01.01.2022.</w:t>
            </w:r>
            <w:r w:rsidR="00FF5DE4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6169C5" w:rsidRPr="00D45C7E" w14:paraId="122A2909" w14:textId="77777777" w:rsidTr="0076701A">
        <w:trPr>
          <w:trHeight w:val="561"/>
        </w:trPr>
        <w:tc>
          <w:tcPr>
            <w:tcW w:w="1357" w:type="pct"/>
          </w:tcPr>
          <w:p w14:paraId="5F666A45" w14:textId="77777777" w:rsidR="006169C5" w:rsidRPr="004E39AC" w:rsidRDefault="00100520" w:rsidP="006169C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39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Альтернатива 3</w:t>
            </w:r>
          </w:p>
          <w:p w14:paraId="1F703925" w14:textId="1BB63031" w:rsidR="00040ECF" w:rsidRPr="004E39AC" w:rsidRDefault="003006B5" w:rsidP="006169C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Установлення максимальної ставки податку на нерухоме майно, відмінне від земельної ділянки</w:t>
            </w:r>
            <w:r w:rsidR="00FC09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40ECF" w:rsidRPr="004E39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643" w:type="pct"/>
          </w:tcPr>
          <w:p w14:paraId="2E96726F" w14:textId="77777777" w:rsidR="003006B5" w:rsidRPr="00A9286D" w:rsidRDefault="003006B5" w:rsidP="003006B5">
            <w:pPr>
              <w:pStyle w:val="af3"/>
              <w:spacing w:line="247" w:lineRule="auto"/>
              <w:rPr>
                <w:sz w:val="24"/>
                <w:szCs w:val="24"/>
              </w:rPr>
            </w:pPr>
            <w:r w:rsidRPr="00A9286D">
              <w:rPr>
                <w:sz w:val="24"/>
                <w:szCs w:val="24"/>
              </w:rPr>
              <w:t>Альтернатива може бути прийнятною.</w:t>
            </w:r>
          </w:p>
          <w:p w14:paraId="44DDF5C4" w14:textId="7F597E01" w:rsidR="006169C5" w:rsidRPr="00D45C7E" w:rsidRDefault="003006B5" w:rsidP="00B96129">
            <w:pPr>
              <w:pStyle w:val="af3"/>
              <w:spacing w:line="247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sz w:val="24"/>
                <w:szCs w:val="24"/>
              </w:rPr>
              <w:t>Установлення максимальної ставки податку для об’єктів нежитлової нерухомості, що перебувають у власності юридичних осіб, забезпечить надходження до бюджету,</w:t>
            </w:r>
            <w:r w:rsidR="0076701A">
              <w:rPr>
                <w:sz w:val="24"/>
                <w:szCs w:val="24"/>
              </w:rPr>
              <w:t xml:space="preserve"> погрішить </w:t>
            </w:r>
            <w:r w:rsidRPr="00A9286D">
              <w:rPr>
                <w:sz w:val="24"/>
                <w:szCs w:val="24"/>
              </w:rPr>
              <w:t>відносини між органами місцевого самоврядування та суб’єктами господарювання. Але, при цьому</w:t>
            </w:r>
            <w:r>
              <w:rPr>
                <w:sz w:val="24"/>
                <w:szCs w:val="24"/>
              </w:rPr>
              <w:t xml:space="preserve"> значно </w:t>
            </w:r>
            <w:r w:rsidRPr="00A9286D">
              <w:rPr>
                <w:sz w:val="24"/>
                <w:szCs w:val="24"/>
              </w:rPr>
              <w:t>збільш</w:t>
            </w:r>
            <w:r w:rsidR="0076701A">
              <w:rPr>
                <w:sz w:val="24"/>
                <w:szCs w:val="24"/>
              </w:rPr>
              <w:t xml:space="preserve">иться </w:t>
            </w:r>
            <w:r w:rsidRPr="00A9286D">
              <w:rPr>
                <w:sz w:val="24"/>
                <w:szCs w:val="24"/>
              </w:rPr>
              <w:t>податкове навантаження на платників податку.</w:t>
            </w:r>
            <w:r>
              <w:rPr>
                <w:sz w:val="24"/>
                <w:szCs w:val="24"/>
              </w:rPr>
              <w:t xml:space="preserve"> </w:t>
            </w:r>
            <w:r w:rsidRPr="00FC6A6E">
              <w:rPr>
                <w:sz w:val="24"/>
                <w:szCs w:val="24"/>
              </w:rPr>
              <w:lastRenderedPageBreak/>
              <w:t xml:space="preserve">Ухвалення запропонованого рішення забезпечить сталі </w:t>
            </w:r>
            <w:r>
              <w:rPr>
                <w:sz w:val="24"/>
                <w:szCs w:val="24"/>
              </w:rPr>
              <w:t>н</w:t>
            </w:r>
            <w:r w:rsidRPr="00FC6A6E">
              <w:rPr>
                <w:sz w:val="24"/>
                <w:szCs w:val="24"/>
              </w:rPr>
              <w:t>адходження до бюджету громади</w:t>
            </w:r>
            <w:r w:rsidR="0011352F">
              <w:rPr>
                <w:sz w:val="24"/>
                <w:szCs w:val="24"/>
              </w:rPr>
              <w:t xml:space="preserve"> у сумі </w:t>
            </w:r>
            <w:r w:rsidR="00B02971">
              <w:rPr>
                <w:sz w:val="24"/>
                <w:szCs w:val="24"/>
              </w:rPr>
              <w:t>600,0</w:t>
            </w:r>
            <w:r w:rsidR="00D83985">
              <w:rPr>
                <w:sz w:val="24"/>
                <w:szCs w:val="24"/>
              </w:rPr>
              <w:t xml:space="preserve"> </w:t>
            </w:r>
            <w:proofErr w:type="spellStart"/>
            <w:r w:rsidR="0011352F">
              <w:rPr>
                <w:sz w:val="24"/>
                <w:szCs w:val="24"/>
              </w:rPr>
              <w:t>тис.грн</w:t>
            </w:r>
            <w:proofErr w:type="spellEnd"/>
            <w:r w:rsidR="0011352F">
              <w:rPr>
                <w:sz w:val="24"/>
                <w:szCs w:val="24"/>
              </w:rPr>
              <w:t>.</w:t>
            </w:r>
          </w:p>
        </w:tc>
      </w:tr>
    </w:tbl>
    <w:p w14:paraId="76750706" w14:textId="77777777" w:rsidR="00492977" w:rsidRPr="00A9286D" w:rsidRDefault="00492977" w:rsidP="00492977">
      <w:pPr>
        <w:pStyle w:val="af6"/>
        <w:ind w:firstLine="0"/>
        <w:rPr>
          <w:rStyle w:val="af1"/>
          <w:i/>
          <w:iCs/>
          <w:sz w:val="24"/>
          <w:szCs w:val="24"/>
          <w:lang w:eastAsia="uk-UA"/>
        </w:rPr>
      </w:pPr>
    </w:p>
    <w:p w14:paraId="029B5956" w14:textId="77777777" w:rsidR="00492977" w:rsidRPr="00A9286D" w:rsidRDefault="00492977" w:rsidP="00492977">
      <w:pPr>
        <w:pStyle w:val="ae"/>
        <w:ind w:left="1068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 w:eastAsia="uk-UA"/>
        </w:rPr>
      </w:pPr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2. </w:t>
      </w:r>
      <w:proofErr w:type="spellStart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Оцінка</w:t>
      </w:r>
      <w:proofErr w:type="spellEnd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вибраних</w:t>
      </w:r>
      <w:proofErr w:type="spellEnd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альтернативних</w:t>
      </w:r>
      <w:proofErr w:type="spellEnd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способів</w:t>
      </w:r>
      <w:proofErr w:type="spellEnd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досягнення</w:t>
      </w:r>
      <w:proofErr w:type="spellEnd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цілей</w:t>
      </w:r>
      <w:proofErr w:type="spellEnd"/>
    </w:p>
    <w:p w14:paraId="606EE5A9" w14:textId="77777777" w:rsidR="00492977" w:rsidRPr="00A9286D" w:rsidRDefault="00492977" w:rsidP="00492977">
      <w:pPr>
        <w:shd w:val="clear" w:color="auto" w:fill="FFFFFF"/>
        <w:ind w:left="720"/>
        <w:jc w:val="center"/>
        <w:rPr>
          <w:b/>
          <w:bCs/>
          <w:i/>
          <w:iCs/>
          <w:color w:val="000000"/>
          <w:sz w:val="24"/>
          <w:szCs w:val="24"/>
          <w:lang w:val="uk-UA"/>
        </w:rPr>
      </w:pPr>
      <w:proofErr w:type="spellStart"/>
      <w:r w:rsidRPr="00A9286D">
        <w:rPr>
          <w:b/>
          <w:bCs/>
          <w:i/>
          <w:iCs/>
          <w:color w:val="000000"/>
          <w:sz w:val="24"/>
          <w:szCs w:val="24"/>
        </w:rPr>
        <w:t>Оцінка</w:t>
      </w:r>
      <w:proofErr w:type="spellEnd"/>
      <w:r w:rsidRPr="00A9286D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9286D">
        <w:rPr>
          <w:b/>
          <w:bCs/>
          <w:i/>
          <w:iCs/>
          <w:color w:val="000000"/>
          <w:sz w:val="24"/>
          <w:szCs w:val="24"/>
        </w:rPr>
        <w:t>впливу</w:t>
      </w:r>
      <w:proofErr w:type="spellEnd"/>
      <w:r w:rsidRPr="00A9286D">
        <w:rPr>
          <w:b/>
          <w:bCs/>
          <w:i/>
          <w:iCs/>
          <w:color w:val="000000"/>
          <w:sz w:val="24"/>
          <w:szCs w:val="24"/>
        </w:rPr>
        <w:t xml:space="preserve"> на сферу </w:t>
      </w:r>
      <w:proofErr w:type="spellStart"/>
      <w:r w:rsidRPr="00A9286D">
        <w:rPr>
          <w:b/>
          <w:bCs/>
          <w:i/>
          <w:iCs/>
          <w:color w:val="000000"/>
          <w:sz w:val="24"/>
          <w:szCs w:val="24"/>
        </w:rPr>
        <w:t>інтересів</w:t>
      </w:r>
      <w:proofErr w:type="spellEnd"/>
      <w:r w:rsidRPr="00A9286D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9286D">
        <w:rPr>
          <w:b/>
          <w:bCs/>
          <w:i/>
          <w:iCs/>
          <w:color w:val="000000"/>
          <w:sz w:val="24"/>
          <w:szCs w:val="24"/>
        </w:rPr>
        <w:t>держави</w:t>
      </w:r>
      <w:proofErr w:type="spellEnd"/>
      <w:r w:rsidRPr="00A9286D">
        <w:rPr>
          <w:b/>
          <w:bCs/>
          <w:i/>
          <w:iCs/>
          <w:color w:val="000000"/>
          <w:sz w:val="24"/>
          <w:szCs w:val="24"/>
          <w:lang w:val="uk-UA"/>
        </w:rPr>
        <w:t xml:space="preserve"> </w:t>
      </w:r>
    </w:p>
    <w:p w14:paraId="196D5C37" w14:textId="77777777" w:rsidR="00492977" w:rsidRPr="00A9286D" w:rsidRDefault="00492977" w:rsidP="00492977">
      <w:pPr>
        <w:shd w:val="clear" w:color="auto" w:fill="FFFFFF"/>
        <w:ind w:left="720"/>
        <w:jc w:val="center"/>
        <w:rPr>
          <w:b/>
          <w:bCs/>
          <w:i/>
          <w:iCs/>
          <w:color w:val="000000"/>
          <w:sz w:val="24"/>
          <w:szCs w:val="24"/>
          <w:lang w:val="uk-UA"/>
        </w:rPr>
      </w:pPr>
      <w:r w:rsidRPr="00A9286D">
        <w:rPr>
          <w:b/>
          <w:bCs/>
          <w:i/>
          <w:iCs/>
          <w:color w:val="000000"/>
          <w:sz w:val="24"/>
          <w:szCs w:val="24"/>
          <w:lang w:val="uk-UA"/>
        </w:rPr>
        <w:t>(органів місцевого самоврядування)</w:t>
      </w:r>
    </w:p>
    <w:p w14:paraId="137758F7" w14:textId="77777777" w:rsidR="00492977" w:rsidRPr="00A9286D" w:rsidRDefault="00492977" w:rsidP="00492977">
      <w:pPr>
        <w:shd w:val="clear" w:color="auto" w:fill="FFFFFF"/>
        <w:ind w:left="720"/>
        <w:jc w:val="center"/>
        <w:rPr>
          <w:b/>
          <w:bCs/>
          <w:i/>
          <w:iCs/>
          <w:color w:val="000000"/>
          <w:sz w:val="24"/>
          <w:szCs w:val="24"/>
          <w:lang w:val="uk-UA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3119"/>
        <w:gridCol w:w="4394"/>
      </w:tblGrid>
      <w:tr w:rsidR="00492977" w:rsidRPr="00A9286D" w14:paraId="5ECF3413" w14:textId="77777777" w:rsidTr="007E034C">
        <w:trPr>
          <w:trHeight w:val="502"/>
          <w:tblHeader/>
        </w:trPr>
        <w:tc>
          <w:tcPr>
            <w:tcW w:w="1843" w:type="dxa"/>
          </w:tcPr>
          <w:p w14:paraId="649CAAEF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Вид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альтернативи</w:t>
            </w:r>
            <w:proofErr w:type="spellEnd"/>
          </w:p>
        </w:tc>
        <w:tc>
          <w:tcPr>
            <w:tcW w:w="3119" w:type="dxa"/>
          </w:tcPr>
          <w:p w14:paraId="69567D4C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Вигоди</w:t>
            </w:r>
            <w:proofErr w:type="spellEnd"/>
          </w:p>
        </w:tc>
        <w:tc>
          <w:tcPr>
            <w:tcW w:w="4394" w:type="dxa"/>
          </w:tcPr>
          <w:p w14:paraId="3611AAB8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</w:p>
        </w:tc>
      </w:tr>
      <w:tr w:rsidR="00492977" w:rsidRPr="00A9286D" w14:paraId="55DE6723" w14:textId="77777777" w:rsidTr="007E034C">
        <w:tblPrEx>
          <w:tblBorders>
            <w:bottom w:val="single" w:sz="4" w:space="0" w:color="auto"/>
          </w:tblBorders>
        </w:tblPrEx>
        <w:trPr>
          <w:trHeight w:val="212"/>
          <w:tblHeader/>
        </w:trPr>
        <w:tc>
          <w:tcPr>
            <w:tcW w:w="1843" w:type="dxa"/>
          </w:tcPr>
          <w:p w14:paraId="4E0DB7EF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3119" w:type="dxa"/>
          </w:tcPr>
          <w:p w14:paraId="7F562F66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4394" w:type="dxa"/>
          </w:tcPr>
          <w:p w14:paraId="28656B9E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3</w:t>
            </w:r>
          </w:p>
        </w:tc>
      </w:tr>
      <w:tr w:rsidR="00492977" w:rsidRPr="009A3D95" w14:paraId="0E968A5C" w14:textId="77777777" w:rsidTr="007E034C">
        <w:tblPrEx>
          <w:tblBorders>
            <w:bottom w:val="single" w:sz="4" w:space="0" w:color="auto"/>
          </w:tblBorders>
        </w:tblPrEx>
        <w:trPr>
          <w:trHeight w:val="199"/>
        </w:trPr>
        <w:tc>
          <w:tcPr>
            <w:tcW w:w="1843" w:type="dxa"/>
          </w:tcPr>
          <w:p w14:paraId="50278248" w14:textId="77777777" w:rsidR="00492977" w:rsidRPr="00A9286D" w:rsidRDefault="00492977" w:rsidP="007E034C">
            <w:pPr>
              <w:ind w:left="-142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 xml:space="preserve">  </w:t>
            </w:r>
            <w:r w:rsidRPr="00A9286D">
              <w:rPr>
                <w:sz w:val="24"/>
                <w:szCs w:val="24"/>
              </w:rPr>
              <w:t xml:space="preserve">Альтернатива </w:t>
            </w:r>
            <w:r w:rsidRPr="00A9286D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119" w:type="dxa"/>
          </w:tcPr>
          <w:p w14:paraId="0B3FA53A" w14:textId="59F6AAA1" w:rsidR="00492977" w:rsidRPr="00A9286D" w:rsidRDefault="00492977" w:rsidP="00FF5DE4">
            <w:pPr>
              <w:pStyle w:val="ae"/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Вигоди відсутні. </w:t>
            </w:r>
          </w:p>
        </w:tc>
        <w:tc>
          <w:tcPr>
            <w:tcW w:w="4394" w:type="dxa"/>
          </w:tcPr>
          <w:p w14:paraId="23B269EE" w14:textId="2DC3D401" w:rsidR="00492977" w:rsidRPr="0018427B" w:rsidRDefault="0018427B" w:rsidP="00F71824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4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Збільшаться</w:t>
            </w:r>
            <w:proofErr w:type="spellEnd"/>
            <w:r w:rsidRPr="00184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втрати доходів бюджету громади</w:t>
            </w:r>
            <w:r w:rsidR="008142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</w:t>
            </w:r>
            <w:r w:rsidR="008142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8142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="008142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1842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FC6A6E" w:rsidRPr="00B02971" w14:paraId="7E170E3D" w14:textId="77777777" w:rsidTr="007E034C">
        <w:tblPrEx>
          <w:tblBorders>
            <w:bottom w:val="single" w:sz="4" w:space="0" w:color="auto"/>
          </w:tblBorders>
        </w:tblPrEx>
        <w:trPr>
          <w:trHeight w:val="645"/>
        </w:trPr>
        <w:tc>
          <w:tcPr>
            <w:tcW w:w="1843" w:type="dxa"/>
          </w:tcPr>
          <w:p w14:paraId="4046960E" w14:textId="77777777" w:rsidR="00FC6A6E" w:rsidRPr="00A9286D" w:rsidRDefault="00FC6A6E" w:rsidP="00FC6A6E">
            <w:pPr>
              <w:ind w:right="-108"/>
              <w:rPr>
                <w:sz w:val="24"/>
                <w:szCs w:val="24"/>
                <w:lang w:val="uk-UA"/>
              </w:rPr>
            </w:pPr>
            <w:r w:rsidRPr="00F71824">
              <w:rPr>
                <w:sz w:val="24"/>
                <w:szCs w:val="24"/>
                <w:lang w:val="uk-UA"/>
              </w:rPr>
              <w:t xml:space="preserve">Альтернатива </w:t>
            </w:r>
            <w:r w:rsidRPr="00A9286D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119" w:type="dxa"/>
          </w:tcPr>
          <w:p w14:paraId="6EF77E7C" w14:textId="07785A14" w:rsidR="00FC6A6E" w:rsidRPr="00F71824" w:rsidRDefault="00F71824" w:rsidP="00FC6A6E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18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Ухвалення запропонованого рішення дозволить визначитись з податковим зобов’язанням</w:t>
            </w:r>
            <w:r w:rsidR="00577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юридичних осіб 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розміру ставки 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податку на нерухоме майно, відмінне від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земельної ділянки</w:t>
            </w:r>
            <w:r w:rsidR="0057709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за окремими</w:t>
            </w:r>
            <w:r w:rsidR="0018427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57709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18427B" w:rsidRPr="006508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об’єктами нерухомості за класифікацією </w:t>
            </w:r>
            <w:r w:rsidR="0018427B" w:rsidRPr="00650862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«Промислові будівлі»</w:t>
            </w:r>
            <w:r w:rsidR="0018427B" w:rsidRPr="006508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забезпечить сталі надходження до бюджету громади в розмірі 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</w:t>
            </w:r>
            <w:r w:rsidRPr="00B961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F718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F718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без збільшення ставок  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податку на нерухоме майно, відмінне від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71824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земел</w:t>
            </w:r>
            <w:r w:rsidR="005D7769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ьної ділянки для юридичних осіб (залишити на рівні 2022 року)</w:t>
            </w:r>
          </w:p>
        </w:tc>
        <w:tc>
          <w:tcPr>
            <w:tcW w:w="4394" w:type="dxa"/>
          </w:tcPr>
          <w:p w14:paraId="27BC4E5D" w14:textId="376391E8" w:rsidR="00FC6A6E" w:rsidRPr="00A9286D" w:rsidRDefault="00FC6A6E" w:rsidP="00FC6A6E">
            <w:pPr>
              <w:pStyle w:val="ae"/>
              <w:jc w:val="both"/>
              <w:rPr>
                <w:rStyle w:val="26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uk-UA" w:eastAsia="uk-UA"/>
              </w:rPr>
            </w:pPr>
            <w:r w:rsidRP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Витрати часу, матеріальних ресурсів для фіскальних органів на адміністрування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податку</w:t>
            </w:r>
            <w:r w:rsid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4351B" w:rsidRPr="00685E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  <w:r w:rsidR="00D4351B">
              <w:rPr>
                <w:lang w:val="uk-UA"/>
              </w:rPr>
              <w:t xml:space="preserve"> </w:t>
            </w:r>
            <w:r w:rsidR="00D4351B" w:rsidRP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нерухоме майно, відмінне від земельної діл</w:t>
            </w:r>
            <w:r w:rsid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D4351B" w:rsidRP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нки</w:t>
            </w:r>
            <w:r w:rsidR="00D4351B">
              <w:rPr>
                <w:lang w:val="uk-UA"/>
              </w:rPr>
              <w:t xml:space="preserve">,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відмінного від земельної ділянки</w:t>
            </w:r>
            <w:r w:rsidRP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розмір як</w:t>
            </w:r>
            <w:r w:rsid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D4351B" w:rsidRPr="00685E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</w:t>
            </w:r>
            <w:r w:rsidRPr="00D43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залишається на рівні попередніх років</w:t>
            </w:r>
            <w:r w:rsidR="00697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FC6A6E" w:rsidRPr="00A9286D" w14:paraId="69AFF25E" w14:textId="77777777" w:rsidTr="007E034C">
        <w:tblPrEx>
          <w:tblBorders>
            <w:bottom w:val="single" w:sz="4" w:space="0" w:color="auto"/>
          </w:tblBorders>
        </w:tblPrEx>
        <w:trPr>
          <w:trHeight w:val="645"/>
        </w:trPr>
        <w:tc>
          <w:tcPr>
            <w:tcW w:w="1843" w:type="dxa"/>
          </w:tcPr>
          <w:p w14:paraId="45374FE2" w14:textId="21AD3E4D" w:rsidR="00FC6A6E" w:rsidRPr="00A9286D" w:rsidRDefault="00FC6A6E" w:rsidP="00FC6A6E">
            <w:pPr>
              <w:ind w:right="-108"/>
              <w:rPr>
                <w:sz w:val="24"/>
                <w:szCs w:val="24"/>
                <w:lang w:val="uk-UA"/>
              </w:rPr>
            </w:pPr>
            <w:r w:rsidRPr="00FC6A6E">
              <w:rPr>
                <w:sz w:val="24"/>
                <w:szCs w:val="24"/>
                <w:lang w:val="uk-UA"/>
              </w:rPr>
              <w:t xml:space="preserve">Альтернатива </w:t>
            </w:r>
            <w:r w:rsidR="009F270C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119" w:type="dxa"/>
          </w:tcPr>
          <w:p w14:paraId="76006086" w14:textId="72B94540" w:rsidR="00FC6A6E" w:rsidRPr="00A9286D" w:rsidRDefault="00FC6A6E" w:rsidP="00FC6A6E">
            <w:pPr>
              <w:pStyle w:val="af3"/>
              <w:rPr>
                <w:sz w:val="24"/>
                <w:szCs w:val="24"/>
              </w:rPr>
            </w:pPr>
            <w:r w:rsidRPr="00A9286D">
              <w:rPr>
                <w:sz w:val="24"/>
                <w:szCs w:val="24"/>
              </w:rPr>
              <w:t xml:space="preserve">Прийняття нормативного </w:t>
            </w:r>
            <w:proofErr w:type="spellStart"/>
            <w:r w:rsidRPr="00A9286D">
              <w:rPr>
                <w:sz w:val="24"/>
                <w:szCs w:val="24"/>
              </w:rPr>
              <w:t>акта</w:t>
            </w:r>
            <w:proofErr w:type="spellEnd"/>
            <w:r w:rsidRPr="00A9286D">
              <w:rPr>
                <w:sz w:val="24"/>
                <w:szCs w:val="24"/>
              </w:rPr>
              <w:t xml:space="preserve"> органу місцевого самоврядування              з урахуванням вимог Кодексу. Збільшення надходжень до бюджету </w:t>
            </w:r>
            <w:r w:rsidR="00F50E05">
              <w:rPr>
                <w:sz w:val="24"/>
                <w:szCs w:val="24"/>
              </w:rPr>
              <w:t>г</w:t>
            </w:r>
            <w:r w:rsidR="00F50E05" w:rsidRPr="00F50E05">
              <w:rPr>
                <w:sz w:val="24"/>
                <w:szCs w:val="24"/>
              </w:rPr>
              <w:t>ромади</w:t>
            </w:r>
            <w:r w:rsidR="00F50E05">
              <w:t xml:space="preserve"> </w:t>
            </w:r>
            <w:r w:rsidRPr="00A9286D">
              <w:rPr>
                <w:sz w:val="24"/>
                <w:szCs w:val="24"/>
              </w:rPr>
              <w:t xml:space="preserve">від сплати податку               на нерухоме майно, відмінне від земельної ділянки, які можливо направити для забезпечення фінансування </w:t>
            </w:r>
            <w:r w:rsidRPr="00A9286D">
              <w:rPr>
                <w:rStyle w:val="af1"/>
                <w:sz w:val="24"/>
                <w:szCs w:val="24"/>
              </w:rPr>
              <w:t>соціально</w:t>
            </w:r>
            <w:r w:rsidRPr="00A9286D">
              <w:rPr>
                <w:sz w:val="24"/>
                <w:szCs w:val="24"/>
              </w:rPr>
              <w:t xml:space="preserve"> важливих міс</w:t>
            </w:r>
            <w:r w:rsidR="00F50E05">
              <w:rPr>
                <w:sz w:val="24"/>
                <w:szCs w:val="24"/>
              </w:rPr>
              <w:t>ц</w:t>
            </w:r>
            <w:r w:rsidR="00F50E05" w:rsidRPr="00F50E05">
              <w:rPr>
                <w:sz w:val="24"/>
                <w:szCs w:val="24"/>
              </w:rPr>
              <w:t>евих</w:t>
            </w:r>
            <w:r w:rsidRPr="00A9286D">
              <w:rPr>
                <w:sz w:val="24"/>
                <w:szCs w:val="24"/>
              </w:rPr>
              <w:t xml:space="preserve"> цільових програм, </w:t>
            </w:r>
            <w:r w:rsidRPr="00A9286D">
              <w:rPr>
                <w:rStyle w:val="af1"/>
                <w:sz w:val="24"/>
                <w:szCs w:val="24"/>
              </w:rPr>
              <w:t>бюджетної сфери в галузях освіти, охорони здоров</w:t>
            </w:r>
            <w:r w:rsidRPr="00A9286D">
              <w:rPr>
                <w:rStyle w:val="af1"/>
                <w:spacing w:val="-20"/>
                <w:sz w:val="24"/>
                <w:szCs w:val="24"/>
              </w:rPr>
              <w:t>’</w:t>
            </w:r>
            <w:r w:rsidRPr="00A9286D">
              <w:rPr>
                <w:rStyle w:val="af1"/>
                <w:sz w:val="24"/>
                <w:szCs w:val="24"/>
              </w:rPr>
              <w:t>я, соціального захисту</w:t>
            </w:r>
            <w:r w:rsidRPr="00A9286D">
              <w:rPr>
                <w:rStyle w:val="af1"/>
                <w:spacing w:val="-20"/>
                <w:sz w:val="24"/>
                <w:szCs w:val="24"/>
              </w:rPr>
              <w:t>,</w:t>
            </w:r>
            <w:r w:rsidRPr="00A9286D">
              <w:rPr>
                <w:rStyle w:val="af1"/>
                <w:sz w:val="24"/>
                <w:szCs w:val="24"/>
              </w:rPr>
              <w:t xml:space="preserve"> </w:t>
            </w:r>
            <w:r w:rsidRPr="00A9286D">
              <w:rPr>
                <w:rStyle w:val="af1"/>
                <w:spacing w:val="-20"/>
                <w:sz w:val="24"/>
                <w:szCs w:val="24"/>
              </w:rPr>
              <w:t>ж</w:t>
            </w:r>
            <w:r w:rsidRPr="00A9286D">
              <w:rPr>
                <w:rStyle w:val="af1"/>
                <w:sz w:val="24"/>
                <w:szCs w:val="24"/>
              </w:rPr>
              <w:t xml:space="preserve">итлово-комунального та дорожнього господарства, </w:t>
            </w:r>
            <w:r w:rsidRPr="00A9286D">
              <w:rPr>
                <w:rStyle w:val="af1"/>
                <w:sz w:val="24"/>
                <w:szCs w:val="24"/>
              </w:rPr>
              <w:lastRenderedPageBreak/>
              <w:t xml:space="preserve">транспорту тощо </w:t>
            </w:r>
            <w:r w:rsidRPr="00A9286D">
              <w:rPr>
                <w:sz w:val="24"/>
                <w:szCs w:val="24"/>
              </w:rPr>
              <w:t xml:space="preserve">Прогнозовані надходження </w:t>
            </w:r>
            <w:r w:rsidRPr="00B96129">
              <w:rPr>
                <w:sz w:val="24"/>
                <w:szCs w:val="24"/>
              </w:rPr>
              <w:t xml:space="preserve">складуть </w:t>
            </w:r>
            <w:r w:rsidR="00B02971">
              <w:rPr>
                <w:sz w:val="24"/>
                <w:szCs w:val="24"/>
              </w:rPr>
              <w:t>600,0</w:t>
            </w:r>
            <w:r w:rsidR="00C8332A" w:rsidRPr="00B96129">
              <w:rPr>
                <w:sz w:val="24"/>
                <w:szCs w:val="24"/>
              </w:rPr>
              <w:t xml:space="preserve"> </w:t>
            </w:r>
            <w:r w:rsidRPr="00B96129">
              <w:rPr>
                <w:sz w:val="24"/>
                <w:szCs w:val="24"/>
              </w:rPr>
              <w:t>тис. грн.</w:t>
            </w:r>
          </w:p>
        </w:tc>
        <w:tc>
          <w:tcPr>
            <w:tcW w:w="4394" w:type="dxa"/>
          </w:tcPr>
          <w:p w14:paraId="0783E334" w14:textId="59AD27A0" w:rsidR="00FC6A6E" w:rsidRPr="00A9286D" w:rsidRDefault="00FC6A6E" w:rsidP="00FC6A6E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Витрати часу, матеріальних ресурсів для фіскальних органів на адміністрування податку на нерухоме майно, відмінне від земельної ділянки</w:t>
            </w:r>
            <w:r w:rsidR="00697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1CA9BA51" w14:textId="77777777" w:rsidR="00492977" w:rsidRPr="00A9286D" w:rsidRDefault="00492977" w:rsidP="00492977">
      <w:pPr>
        <w:pStyle w:val="af6"/>
        <w:ind w:firstLine="0"/>
        <w:rPr>
          <w:rStyle w:val="af1"/>
          <w:i/>
          <w:iCs/>
          <w:sz w:val="24"/>
          <w:szCs w:val="24"/>
          <w:lang w:eastAsia="uk-UA"/>
        </w:rPr>
      </w:pPr>
    </w:p>
    <w:p w14:paraId="365D89B9" w14:textId="77777777" w:rsidR="00492977" w:rsidRPr="00A9286D" w:rsidRDefault="00492977" w:rsidP="00492977">
      <w:pPr>
        <w:jc w:val="center"/>
        <w:rPr>
          <w:b/>
          <w:bCs/>
          <w:i/>
          <w:iCs/>
          <w:sz w:val="24"/>
          <w:szCs w:val="24"/>
          <w:lang w:val="uk-UA"/>
        </w:rPr>
      </w:pPr>
      <w:r w:rsidRPr="00A9286D">
        <w:rPr>
          <w:b/>
          <w:bCs/>
          <w:i/>
          <w:iCs/>
          <w:sz w:val="24"/>
          <w:szCs w:val="24"/>
          <w:lang w:val="uk-UA"/>
        </w:rPr>
        <w:t xml:space="preserve">Оцінка впливу на сферу інтересів громадян </w:t>
      </w:r>
    </w:p>
    <w:tbl>
      <w:tblPr>
        <w:tblW w:w="9214" w:type="dxa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3402"/>
        <w:gridCol w:w="3827"/>
      </w:tblGrid>
      <w:tr w:rsidR="00492977" w:rsidRPr="00A9286D" w14:paraId="1DDDEFA0" w14:textId="77777777" w:rsidTr="007E034C">
        <w:trPr>
          <w:trHeight w:val="584"/>
          <w:tblHeader/>
        </w:trPr>
        <w:tc>
          <w:tcPr>
            <w:tcW w:w="1985" w:type="dxa"/>
          </w:tcPr>
          <w:p w14:paraId="6F70A15A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3402" w:type="dxa"/>
          </w:tcPr>
          <w:p w14:paraId="4EEAF8EC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Вигоди</w:t>
            </w:r>
          </w:p>
        </w:tc>
        <w:tc>
          <w:tcPr>
            <w:tcW w:w="3827" w:type="dxa"/>
          </w:tcPr>
          <w:p w14:paraId="275C600F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Витрати</w:t>
            </w:r>
          </w:p>
        </w:tc>
      </w:tr>
    </w:tbl>
    <w:p w14:paraId="663E8E3C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3420"/>
        <w:gridCol w:w="3827"/>
      </w:tblGrid>
      <w:tr w:rsidR="00492977" w:rsidRPr="00A9286D" w14:paraId="45B25F95" w14:textId="77777777" w:rsidTr="007E034C">
        <w:trPr>
          <w:trHeight w:val="233"/>
          <w:tblHeader/>
        </w:trPr>
        <w:tc>
          <w:tcPr>
            <w:tcW w:w="1967" w:type="dxa"/>
          </w:tcPr>
          <w:p w14:paraId="08E38E15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3420" w:type="dxa"/>
          </w:tcPr>
          <w:p w14:paraId="1CCE7FE4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3827" w:type="dxa"/>
          </w:tcPr>
          <w:p w14:paraId="390D1383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3</w:t>
            </w:r>
          </w:p>
        </w:tc>
      </w:tr>
      <w:tr w:rsidR="00492977" w:rsidRPr="00B52425" w14:paraId="4CD652E6" w14:textId="77777777" w:rsidTr="007E034C">
        <w:tc>
          <w:tcPr>
            <w:tcW w:w="1967" w:type="dxa"/>
          </w:tcPr>
          <w:p w14:paraId="6709AC8C" w14:textId="77777777" w:rsidR="00492977" w:rsidRPr="00A9286D" w:rsidRDefault="00492977" w:rsidP="007E034C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3420" w:type="dxa"/>
          </w:tcPr>
          <w:p w14:paraId="792D5365" w14:textId="0149DB35" w:rsidR="00492977" w:rsidRPr="00C54472" w:rsidRDefault="00FF5DE4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4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3827" w:type="dxa"/>
          </w:tcPr>
          <w:p w14:paraId="7965AE22" w14:textId="21623177" w:rsidR="00492977" w:rsidRPr="00A9286D" w:rsidRDefault="00685E58" w:rsidP="00685E58">
            <w:pPr>
              <w:pStyle w:val="aa"/>
              <w:spacing w:before="0" w:beforeAutospacing="0" w:after="0" w:afterAutospacing="0" w:line="252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Відсутні</w:t>
            </w:r>
          </w:p>
        </w:tc>
      </w:tr>
      <w:tr w:rsidR="00BD7BA6" w:rsidRPr="00B52425" w14:paraId="77A2D4CF" w14:textId="77777777" w:rsidTr="007E034C">
        <w:trPr>
          <w:trHeight w:val="274"/>
        </w:trPr>
        <w:tc>
          <w:tcPr>
            <w:tcW w:w="1967" w:type="dxa"/>
          </w:tcPr>
          <w:p w14:paraId="6F73DFFA" w14:textId="71BF78EC" w:rsidR="00BD7BA6" w:rsidRPr="00A9286D" w:rsidRDefault="00BD7BA6" w:rsidP="00BD7BA6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Альтернатива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9F270C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420" w:type="dxa"/>
          </w:tcPr>
          <w:p w14:paraId="4B646A36" w14:textId="76F9B939" w:rsidR="00BD7BA6" w:rsidRPr="00A40356" w:rsidRDefault="00BD7BA6" w:rsidP="00BD7BA6">
            <w:pPr>
              <w:pStyle w:val="ae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</w:t>
            </w:r>
            <w:r w:rsidR="00577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тернатива може бути прийнятною, з метою </w:t>
            </w:r>
            <w:r w:rsidR="00697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</w:t>
            </w:r>
            <w:r w:rsidR="00FF5D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85E58" w:rsidRPr="006508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ставки зі сплати податку на нерухоме майно, відмінне від земельної ділянки за окремими об’єктами нерухомості за класифікацією </w:t>
            </w:r>
            <w:r w:rsidR="00685E58" w:rsidRPr="00650862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«Промислові будівлі».</w:t>
            </w:r>
            <w:r w:rsidR="00685E58" w:rsidRPr="006508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  <w:p w14:paraId="664B8523" w14:textId="24EE5F88" w:rsidR="00BD7BA6" w:rsidRPr="00A9286D" w:rsidRDefault="00BD7BA6" w:rsidP="00BD7BA6">
            <w:pPr>
              <w:pStyle w:val="ae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рогнозні надходження від сплати податку понад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тис. грн.,</w:t>
            </w:r>
            <w:r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 </w:t>
            </w:r>
            <w:proofErr w:type="spellStart"/>
            <w:r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надасть</w:t>
            </w:r>
            <w:proofErr w:type="spellEnd"/>
            <w:r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можливість  фінансування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 важливих міс</w:t>
            </w:r>
            <w:r w:rsidR="00F50E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</w:t>
            </w:r>
            <w:r w:rsidR="00F50E05">
              <w:rPr>
                <w:lang w:val="uk-UA"/>
              </w:rPr>
              <w:t>ев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их програм, </w:t>
            </w:r>
            <w:r w:rsidRPr="00A9286D">
              <w:rPr>
                <w:rStyle w:val="af1"/>
                <w:rFonts w:ascii="Times New Roman" w:hAnsi="Times New Roman" w:cs="Times New Roman"/>
                <w:sz w:val="24"/>
                <w:szCs w:val="24"/>
                <w:lang w:val="uk-UA"/>
              </w:rPr>
              <w:t>бюджетної сфери в галузях освіти, охорони здоров’я, соціального  захисту,  житлово-к</w:t>
            </w:r>
            <w:r>
              <w:rPr>
                <w:rStyle w:val="af1"/>
                <w:rFonts w:ascii="Times New Roman" w:hAnsi="Times New Roman" w:cs="Times New Roman"/>
                <w:sz w:val="24"/>
                <w:szCs w:val="24"/>
                <w:lang w:val="uk-UA"/>
              </w:rPr>
              <w:t>омунального та дорожнього госпо</w:t>
            </w:r>
            <w:r w:rsidRPr="00A9286D">
              <w:rPr>
                <w:rStyle w:val="af1"/>
                <w:rFonts w:ascii="Times New Roman" w:hAnsi="Times New Roman" w:cs="Times New Roman"/>
                <w:sz w:val="24"/>
                <w:szCs w:val="24"/>
                <w:lang w:val="uk-UA"/>
              </w:rPr>
              <w:t>дарства, транспорту тощо</w:t>
            </w:r>
            <w:r w:rsidR="005D7769">
              <w:rPr>
                <w:rStyle w:val="af1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827" w:type="dxa"/>
          </w:tcPr>
          <w:p w14:paraId="718432EE" w14:textId="3C887B46" w:rsidR="00BD7BA6" w:rsidRPr="00A9286D" w:rsidRDefault="00685E58" w:rsidP="00BD7BA6">
            <w:pPr>
              <w:pStyle w:val="ae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Відсутні</w:t>
            </w:r>
          </w:p>
        </w:tc>
      </w:tr>
      <w:tr w:rsidR="00BD7BA6" w:rsidRPr="00B52425" w14:paraId="58EFFFD6" w14:textId="77777777" w:rsidTr="007E034C">
        <w:trPr>
          <w:trHeight w:val="274"/>
        </w:trPr>
        <w:tc>
          <w:tcPr>
            <w:tcW w:w="1967" w:type="dxa"/>
          </w:tcPr>
          <w:p w14:paraId="2ACB784A" w14:textId="53D87BF8" w:rsidR="00BD7BA6" w:rsidRPr="00A9286D" w:rsidRDefault="00BD7BA6" w:rsidP="00BD7BA6">
            <w:pPr>
              <w:jc w:val="both"/>
              <w:rPr>
                <w:sz w:val="24"/>
                <w:szCs w:val="24"/>
                <w:lang w:val="uk-UA"/>
              </w:rPr>
            </w:pPr>
            <w:r w:rsidRPr="00BD7BA6">
              <w:rPr>
                <w:sz w:val="24"/>
                <w:szCs w:val="24"/>
                <w:lang w:val="uk-UA"/>
              </w:rPr>
              <w:t>Альтернатива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="009F270C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420" w:type="dxa"/>
          </w:tcPr>
          <w:p w14:paraId="5AD277C9" w14:textId="21CF2B34" w:rsidR="00BD7BA6" w:rsidRPr="00A9286D" w:rsidRDefault="00BD7BA6" w:rsidP="00BD7BA6">
            <w:pPr>
              <w:pStyle w:val="ae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 прогнозованому надходженні до бюджету</w:t>
            </w:r>
            <w:r w:rsidR="001F39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600,0</w:t>
            </w:r>
            <w:r w:rsidR="00C8332A" w:rsidRPr="00B96129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 грн.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 можливість збільшення видатків на фінансування соціально важливих міс</w:t>
            </w:r>
            <w:r w:rsidR="00F50E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</w:t>
            </w:r>
            <w:r w:rsidR="00F50E05">
              <w:rPr>
                <w:lang w:val="uk-UA"/>
              </w:rPr>
              <w:t>ев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их цільових програм, </w:t>
            </w:r>
            <w:r w:rsidRPr="00A9286D">
              <w:rPr>
                <w:rStyle w:val="af1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бюджетної сфери в галузях освіти, охорони здоров’я, соціального  захисту,  житлово-комунального та дорожнього господарства, транспорту тощо </w:t>
            </w:r>
          </w:p>
        </w:tc>
        <w:tc>
          <w:tcPr>
            <w:tcW w:w="3827" w:type="dxa"/>
          </w:tcPr>
          <w:p w14:paraId="574A501B" w14:textId="1528906B" w:rsidR="00BD7BA6" w:rsidRPr="00A9286D" w:rsidRDefault="00685E58" w:rsidP="00BD7BA6">
            <w:pPr>
              <w:pStyle w:val="ae"/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Відсутні</w:t>
            </w:r>
          </w:p>
        </w:tc>
      </w:tr>
    </w:tbl>
    <w:p w14:paraId="3CCB0F3F" w14:textId="77777777" w:rsidR="00492977" w:rsidRPr="00A9286D" w:rsidRDefault="00492977" w:rsidP="00492977">
      <w:pPr>
        <w:pStyle w:val="af6"/>
        <w:ind w:firstLine="0"/>
        <w:rPr>
          <w:rStyle w:val="af1"/>
          <w:i/>
          <w:iCs/>
          <w:sz w:val="24"/>
          <w:szCs w:val="24"/>
          <w:lang w:eastAsia="uk-UA"/>
        </w:rPr>
      </w:pPr>
    </w:p>
    <w:p w14:paraId="17801D17" w14:textId="77777777" w:rsidR="00492977" w:rsidRPr="00A9286D" w:rsidRDefault="00492977" w:rsidP="00492977">
      <w:pPr>
        <w:ind w:firstLine="567"/>
        <w:jc w:val="center"/>
        <w:rPr>
          <w:sz w:val="24"/>
          <w:szCs w:val="24"/>
          <w:lang w:val="uk-UA"/>
        </w:rPr>
      </w:pPr>
      <w:r w:rsidRPr="00A9286D">
        <w:rPr>
          <w:b/>
          <w:bCs/>
          <w:i/>
          <w:iCs/>
          <w:sz w:val="24"/>
          <w:szCs w:val="24"/>
          <w:lang w:val="uk-UA"/>
        </w:rPr>
        <w:t>Оцінка впливу на сферу інтересів суб’єктів господарювання</w:t>
      </w:r>
      <w:r w:rsidRPr="00A9286D">
        <w:rPr>
          <w:sz w:val="24"/>
          <w:szCs w:val="24"/>
          <w:lang w:val="uk-UA"/>
        </w:rPr>
        <w:t xml:space="preserve"> </w:t>
      </w:r>
    </w:p>
    <w:p w14:paraId="038D5BC7" w14:textId="4420F54C" w:rsidR="00492977" w:rsidRDefault="00492977" w:rsidP="00492977">
      <w:pPr>
        <w:pStyle w:val="ae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9286D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Кількість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суб’єктів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господарювання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яких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поширюється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дія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регуляторного акта, станом на 01.01.20</w:t>
      </w:r>
      <w:r w:rsidR="001F39B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80685" w:rsidRPr="00B9612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складає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F6F3036" w14:textId="27996C06" w:rsidR="00814237" w:rsidRDefault="00814237" w:rsidP="00492977">
      <w:pPr>
        <w:pStyle w:val="ae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D1E4F1" w14:textId="77777777" w:rsidR="00814237" w:rsidRDefault="00814237" w:rsidP="00492977">
      <w:pPr>
        <w:pStyle w:val="ae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5C4685" w14:textId="77777777" w:rsidR="00B96129" w:rsidRPr="00A9286D" w:rsidRDefault="00B96129" w:rsidP="00492977">
      <w:pPr>
        <w:pStyle w:val="ae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4999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8"/>
        <w:gridCol w:w="962"/>
        <w:gridCol w:w="1063"/>
        <w:gridCol w:w="770"/>
        <w:gridCol w:w="908"/>
        <w:gridCol w:w="908"/>
      </w:tblGrid>
      <w:tr w:rsidR="00FA4096" w:rsidRPr="00A9286D" w14:paraId="517FD61C" w14:textId="77777777" w:rsidTr="00FA4096">
        <w:trPr>
          <w:trHeight w:val="238"/>
        </w:trPr>
        <w:tc>
          <w:tcPr>
            <w:tcW w:w="2501" w:type="pct"/>
          </w:tcPr>
          <w:p w14:paraId="6106876E" w14:textId="77777777" w:rsidR="00FA4096" w:rsidRPr="00A9286D" w:rsidRDefault="00FA4096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lastRenderedPageBreak/>
              <w:t>Показник</w:t>
            </w:r>
          </w:p>
        </w:tc>
        <w:tc>
          <w:tcPr>
            <w:tcW w:w="521" w:type="pct"/>
          </w:tcPr>
          <w:p w14:paraId="52867242" w14:textId="77777777" w:rsidR="00FA4096" w:rsidRPr="00A9286D" w:rsidRDefault="00FA4096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Великі</w:t>
            </w:r>
          </w:p>
        </w:tc>
        <w:tc>
          <w:tcPr>
            <w:tcW w:w="576" w:type="pct"/>
          </w:tcPr>
          <w:p w14:paraId="0ADA2C04" w14:textId="77777777" w:rsidR="00FA4096" w:rsidRPr="00A9286D" w:rsidRDefault="00FA4096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Середні</w:t>
            </w:r>
          </w:p>
        </w:tc>
        <w:tc>
          <w:tcPr>
            <w:tcW w:w="417" w:type="pct"/>
          </w:tcPr>
          <w:p w14:paraId="6ED7475A" w14:textId="77777777" w:rsidR="00FA4096" w:rsidRPr="00A9286D" w:rsidRDefault="00FA4096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Малі</w:t>
            </w:r>
          </w:p>
        </w:tc>
        <w:tc>
          <w:tcPr>
            <w:tcW w:w="492" w:type="pct"/>
          </w:tcPr>
          <w:p w14:paraId="57EF270A" w14:textId="3D31CD50" w:rsidR="00FA4096" w:rsidRPr="00A9286D" w:rsidRDefault="00FA4096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uk-UA"/>
              </w:rPr>
              <w:t>ФОП</w:t>
            </w:r>
          </w:p>
        </w:tc>
        <w:tc>
          <w:tcPr>
            <w:tcW w:w="492" w:type="pct"/>
          </w:tcPr>
          <w:p w14:paraId="53D946D9" w14:textId="28797E4D" w:rsidR="00FA4096" w:rsidRPr="00A9286D" w:rsidRDefault="00FA4096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Разом</w:t>
            </w:r>
          </w:p>
        </w:tc>
      </w:tr>
      <w:tr w:rsidR="00FA4096" w:rsidRPr="00A9286D" w14:paraId="712C5880" w14:textId="77777777" w:rsidTr="00FA4096">
        <w:trPr>
          <w:trHeight w:val="758"/>
        </w:trPr>
        <w:tc>
          <w:tcPr>
            <w:tcW w:w="2501" w:type="pct"/>
          </w:tcPr>
          <w:p w14:paraId="3045E3DD" w14:textId="77777777" w:rsidR="00FA4096" w:rsidRPr="00A9286D" w:rsidRDefault="00FA4096" w:rsidP="007E034C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 xml:space="preserve">Кількість суб’єктів господарювання, що підпадають під дію регулювання, одиниць  </w:t>
            </w:r>
          </w:p>
        </w:tc>
        <w:tc>
          <w:tcPr>
            <w:tcW w:w="521" w:type="pct"/>
          </w:tcPr>
          <w:p w14:paraId="04435A26" w14:textId="77777777" w:rsidR="00FA4096" w:rsidRPr="00A9286D" w:rsidRDefault="00FA4096" w:rsidP="007E034C">
            <w:pPr>
              <w:jc w:val="center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76" w:type="pct"/>
          </w:tcPr>
          <w:p w14:paraId="26E61483" w14:textId="10C6B77B" w:rsidR="00FA4096" w:rsidRPr="00A9286D" w:rsidRDefault="0081423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417" w:type="pct"/>
          </w:tcPr>
          <w:p w14:paraId="63AD9B9C" w14:textId="51337273" w:rsidR="00FA4096" w:rsidRPr="00A9286D" w:rsidRDefault="0081423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92" w:type="pct"/>
          </w:tcPr>
          <w:p w14:paraId="447DA33B" w14:textId="1D397F89" w:rsidR="00FA4096" w:rsidRDefault="00FD7131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92" w:type="pct"/>
          </w:tcPr>
          <w:p w14:paraId="1637AE74" w14:textId="0743D59F" w:rsidR="00FA4096" w:rsidRPr="00A9286D" w:rsidRDefault="0081423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FA4096" w:rsidRPr="00A9286D" w14:paraId="036C67C4" w14:textId="77777777" w:rsidTr="00FA4096">
        <w:trPr>
          <w:trHeight w:val="505"/>
        </w:trPr>
        <w:tc>
          <w:tcPr>
            <w:tcW w:w="2501" w:type="pct"/>
          </w:tcPr>
          <w:p w14:paraId="4D4C27D3" w14:textId="77777777" w:rsidR="00FA4096" w:rsidRPr="00A9286D" w:rsidRDefault="00FA4096" w:rsidP="007E034C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Питома вага групи в загальній кількості, %</w:t>
            </w:r>
          </w:p>
        </w:tc>
        <w:tc>
          <w:tcPr>
            <w:tcW w:w="521" w:type="pct"/>
          </w:tcPr>
          <w:p w14:paraId="7DA0B745" w14:textId="78A3AD3C" w:rsidR="00FA4096" w:rsidRPr="00A9286D" w:rsidRDefault="0081423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33,3</w:t>
            </w:r>
            <w:r w:rsidR="00FA4096">
              <w:rPr>
                <w:sz w:val="24"/>
                <w:szCs w:val="24"/>
                <w:lang w:val="uk-UA"/>
              </w:rPr>
              <w:t>%</w:t>
            </w:r>
          </w:p>
        </w:tc>
        <w:tc>
          <w:tcPr>
            <w:tcW w:w="576" w:type="pct"/>
          </w:tcPr>
          <w:p w14:paraId="19A3C84E" w14:textId="34D66F2A" w:rsidR="00FA4096" w:rsidRPr="00A9286D" w:rsidRDefault="0081423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66,7</w:t>
            </w:r>
          </w:p>
        </w:tc>
        <w:tc>
          <w:tcPr>
            <w:tcW w:w="417" w:type="pct"/>
          </w:tcPr>
          <w:p w14:paraId="3B482417" w14:textId="217372EE" w:rsidR="00FA4096" w:rsidRPr="00A9286D" w:rsidRDefault="0081423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92" w:type="pct"/>
          </w:tcPr>
          <w:p w14:paraId="512900DB" w14:textId="0D08AF16" w:rsidR="00FA4096" w:rsidRDefault="00FD7131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92" w:type="pct"/>
          </w:tcPr>
          <w:p w14:paraId="599D5255" w14:textId="22EBF52A" w:rsidR="00FA4096" w:rsidRPr="00A9286D" w:rsidRDefault="00FA4096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100%</w:t>
            </w:r>
          </w:p>
        </w:tc>
      </w:tr>
    </w:tbl>
    <w:p w14:paraId="48773711" w14:textId="77777777" w:rsidR="00492977" w:rsidRPr="00A9286D" w:rsidRDefault="00492977" w:rsidP="00492977">
      <w:pPr>
        <w:pStyle w:val="ae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49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9"/>
        <w:gridCol w:w="3331"/>
        <w:gridCol w:w="3847"/>
      </w:tblGrid>
      <w:tr w:rsidR="00492977" w:rsidRPr="00A9286D" w14:paraId="2480D8F0" w14:textId="77777777" w:rsidTr="00F859DF">
        <w:trPr>
          <w:tblHeader/>
        </w:trPr>
        <w:tc>
          <w:tcPr>
            <w:tcW w:w="1102" w:type="pct"/>
            <w:tcBorders>
              <w:bottom w:val="nil"/>
            </w:tcBorders>
          </w:tcPr>
          <w:p w14:paraId="20885255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Вид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альтернативи</w:t>
            </w:r>
            <w:proofErr w:type="spellEnd"/>
          </w:p>
        </w:tc>
        <w:tc>
          <w:tcPr>
            <w:tcW w:w="1809" w:type="pct"/>
            <w:tcBorders>
              <w:bottom w:val="nil"/>
            </w:tcBorders>
          </w:tcPr>
          <w:p w14:paraId="28CB4179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Вигоди</w:t>
            </w:r>
            <w:proofErr w:type="spellEnd"/>
          </w:p>
        </w:tc>
        <w:tc>
          <w:tcPr>
            <w:tcW w:w="2089" w:type="pct"/>
            <w:tcBorders>
              <w:bottom w:val="nil"/>
            </w:tcBorders>
          </w:tcPr>
          <w:p w14:paraId="189B9A72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</w:p>
        </w:tc>
      </w:tr>
    </w:tbl>
    <w:p w14:paraId="7E0F3AA3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49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7"/>
        <w:gridCol w:w="3353"/>
        <w:gridCol w:w="3847"/>
      </w:tblGrid>
      <w:tr w:rsidR="00492977" w:rsidRPr="00A9286D" w14:paraId="617C0B59" w14:textId="77777777" w:rsidTr="00F859DF">
        <w:trPr>
          <w:tblHeader/>
        </w:trPr>
        <w:tc>
          <w:tcPr>
            <w:tcW w:w="1090" w:type="pct"/>
          </w:tcPr>
          <w:p w14:paraId="29497C0C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1821" w:type="pct"/>
          </w:tcPr>
          <w:p w14:paraId="0328A384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2089" w:type="pct"/>
          </w:tcPr>
          <w:p w14:paraId="4915B98C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3</w:t>
            </w:r>
          </w:p>
        </w:tc>
      </w:tr>
      <w:tr w:rsidR="00492977" w:rsidRPr="00B02971" w14:paraId="7CBBAEF1" w14:textId="77777777" w:rsidTr="00F859DF">
        <w:trPr>
          <w:trHeight w:val="196"/>
        </w:trPr>
        <w:tc>
          <w:tcPr>
            <w:tcW w:w="1090" w:type="pct"/>
          </w:tcPr>
          <w:p w14:paraId="6ECC3DDB" w14:textId="77777777" w:rsidR="00492977" w:rsidRPr="00A9286D" w:rsidRDefault="00492977" w:rsidP="007E034C">
            <w:pPr>
              <w:rPr>
                <w:sz w:val="24"/>
                <w:szCs w:val="24"/>
              </w:rPr>
            </w:pPr>
            <w:r w:rsidRPr="00A9286D">
              <w:rPr>
                <w:sz w:val="24"/>
                <w:szCs w:val="24"/>
              </w:rPr>
              <w:t>Альтернатива 1</w:t>
            </w:r>
          </w:p>
        </w:tc>
        <w:tc>
          <w:tcPr>
            <w:tcW w:w="1821" w:type="pct"/>
          </w:tcPr>
          <w:p w14:paraId="2C6DE34F" w14:textId="70A1BC25" w:rsidR="00492977" w:rsidRPr="00B40EBE" w:rsidRDefault="00B40EBE" w:rsidP="0069729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40E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Альтернатива не є </w:t>
            </w:r>
            <w:proofErr w:type="spellStart"/>
            <w:r w:rsidRPr="00B40E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прийнятною</w:t>
            </w:r>
            <w:proofErr w:type="spellEnd"/>
            <w:r w:rsidRPr="00B40E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40E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оскільки</w:t>
            </w:r>
            <w:proofErr w:type="spellEnd"/>
            <w:r w:rsidRPr="00B40E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D71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ставка </w:t>
            </w:r>
            <w:r w:rsidR="00FD7131" w:rsidRPr="00FD713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податку на нерухоме майно, відмінне від</w:t>
            </w:r>
            <w:r w:rsidR="00FD7131" w:rsidRPr="00FD71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D7131" w:rsidRPr="00FD713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земельної ділянки по окремим </w:t>
            </w:r>
            <w:r w:rsidR="00FD7131" w:rsidRPr="00FD71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категоріям об’єктів нерухомості за класифікацією «Промислові будівлі»</w:t>
            </w:r>
            <w:r w:rsidR="00697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діючому рішенні </w:t>
            </w:r>
            <w:r w:rsid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</w:t>
            </w:r>
            <w:r w:rsidR="00697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встановлена.</w:t>
            </w:r>
          </w:p>
        </w:tc>
        <w:tc>
          <w:tcPr>
            <w:tcW w:w="2089" w:type="pct"/>
          </w:tcPr>
          <w:p w14:paraId="0EB62525" w14:textId="4B907636" w:rsidR="00492977" w:rsidRPr="00A9286D" w:rsidRDefault="00B40EBE" w:rsidP="00FD7131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987551">
              <w:rPr>
                <w:lang w:val="uk-UA"/>
              </w:rPr>
              <w:t xml:space="preserve">Часові витрати на отримання інформації щодо змін у оподаткуванні, інше; прямі матеріальні витрати на сплату податку суб’єктами господарювання, які підпадають під дію регулювання. </w:t>
            </w:r>
          </w:p>
        </w:tc>
      </w:tr>
      <w:tr w:rsidR="00FA4096" w:rsidRPr="00B02971" w14:paraId="06D1A6FA" w14:textId="77777777" w:rsidTr="00F859DF">
        <w:tc>
          <w:tcPr>
            <w:tcW w:w="1090" w:type="pct"/>
          </w:tcPr>
          <w:p w14:paraId="1892C401" w14:textId="66E8FBD6" w:rsidR="00FA4096" w:rsidRPr="00DC584F" w:rsidRDefault="00FA4096" w:rsidP="00FA4096">
            <w:pPr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</w:rPr>
              <w:t xml:space="preserve">Альтернатива </w:t>
            </w:r>
            <w:r w:rsidR="00DC584F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821" w:type="pct"/>
          </w:tcPr>
          <w:p w14:paraId="3A7DDC33" w14:textId="52DC7E74" w:rsidR="00C54472" w:rsidRPr="000D1478" w:rsidRDefault="00DC584F" w:rsidP="00B40EBE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DC584F">
              <w:rPr>
                <w:lang w:val="uk-UA"/>
              </w:rPr>
              <w:t>Альтернатива може бути прийнятною,</w:t>
            </w:r>
            <w:r w:rsidR="00577099">
              <w:rPr>
                <w:lang w:val="uk-UA"/>
              </w:rPr>
              <w:t xml:space="preserve"> що</w:t>
            </w:r>
            <w:r w:rsidRPr="00DC584F">
              <w:rPr>
                <w:lang w:val="uk-UA"/>
              </w:rPr>
              <w:t xml:space="preserve"> </w:t>
            </w:r>
            <w:r w:rsidR="00577099" w:rsidRPr="00F71824">
              <w:rPr>
                <w:lang w:val="uk-UA"/>
              </w:rPr>
              <w:t xml:space="preserve">дозволить визначитись з податковим зобов’язанням щодо розміру ставки </w:t>
            </w:r>
            <w:r w:rsidR="00577099" w:rsidRPr="00F71824">
              <w:rPr>
                <w:lang w:val="uk-UA" w:eastAsia="uk-UA"/>
              </w:rPr>
              <w:t>податку на нерухоме майно, відмінне від</w:t>
            </w:r>
            <w:r w:rsidR="00577099" w:rsidRPr="00F71824">
              <w:rPr>
                <w:lang w:val="uk-UA"/>
              </w:rPr>
              <w:t xml:space="preserve"> </w:t>
            </w:r>
            <w:r w:rsidR="00577099" w:rsidRPr="00F71824">
              <w:rPr>
                <w:lang w:val="uk-UA" w:eastAsia="uk-UA"/>
              </w:rPr>
              <w:t>земельної ділянки</w:t>
            </w:r>
            <w:r w:rsidR="00577099">
              <w:rPr>
                <w:lang w:val="uk-UA" w:eastAsia="uk-UA"/>
              </w:rPr>
              <w:t xml:space="preserve"> по окремим </w:t>
            </w:r>
            <w:r w:rsidR="000D1478">
              <w:rPr>
                <w:lang w:val="uk-UA"/>
              </w:rPr>
              <w:t>категоріям</w:t>
            </w:r>
            <w:r w:rsidR="000D1478" w:rsidRPr="00096DA0">
              <w:rPr>
                <w:lang w:val="uk-UA"/>
              </w:rPr>
              <w:t xml:space="preserve"> об’єктів нерухомості за класифікацією</w:t>
            </w:r>
            <w:r w:rsidR="000D1478">
              <w:rPr>
                <w:lang w:val="uk-UA"/>
              </w:rPr>
              <w:t xml:space="preserve"> «Промислові будівлі».</w:t>
            </w:r>
          </w:p>
          <w:p w14:paraId="38E3E3F1" w14:textId="3C09242E" w:rsidR="00FA4096" w:rsidRPr="00A9286D" w:rsidRDefault="00DC584F" w:rsidP="00DC584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5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Прогнозні надходження від сплати податку складуть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</w:t>
            </w:r>
            <w:r w:rsidR="00B96129" w:rsidRPr="00B96129">
              <w:rPr>
                <w:lang w:val="uk-UA"/>
              </w:rPr>
              <w:t xml:space="preserve">  </w:t>
            </w:r>
            <w:r w:rsidRPr="00DC5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тис. грн.), що </w:t>
            </w:r>
            <w:proofErr w:type="spellStart"/>
            <w:r w:rsidRPr="00DC5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надасть</w:t>
            </w:r>
            <w:proofErr w:type="spellEnd"/>
            <w:r w:rsidRPr="00DC5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можливість фінансування соціально важливих міських цільових програм, бюджетної сфери в галузях освіти, охорони здоров’я, соціального захисту, житлово-комунального та дорожнього господарства, транспорту тощо </w:t>
            </w:r>
            <w:r w:rsidRPr="00DC5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 </w:t>
            </w:r>
          </w:p>
        </w:tc>
        <w:tc>
          <w:tcPr>
            <w:tcW w:w="2089" w:type="pct"/>
          </w:tcPr>
          <w:p w14:paraId="19AC6CAB" w14:textId="1B71BD5C" w:rsidR="00FA4096" w:rsidRPr="00A9286D" w:rsidRDefault="006D015A" w:rsidP="0069729B">
            <w:pPr>
              <w:pStyle w:val="af3"/>
              <w:tabs>
                <w:tab w:val="left" w:pos="226"/>
              </w:tabs>
              <w:rPr>
                <w:sz w:val="24"/>
                <w:szCs w:val="24"/>
              </w:rPr>
            </w:pPr>
            <w:r w:rsidRPr="006D015A">
              <w:rPr>
                <w:sz w:val="24"/>
                <w:szCs w:val="24"/>
              </w:rPr>
              <w:t>Часові витрати на отримання інформації щодо змін у оподаткуванні, інше; прямі матеріальні витрати на сплату податку суб’єктами господарювання, які підпадають під дію регулювання. Прогнозні витрати при сплаті податку –</w:t>
            </w:r>
            <w:r w:rsidR="00B02971">
              <w:rPr>
                <w:sz w:val="24"/>
                <w:szCs w:val="24"/>
              </w:rPr>
              <w:t>150,0</w:t>
            </w:r>
            <w:r w:rsidR="00B96129" w:rsidRPr="00B96129">
              <w:t xml:space="preserve"> </w:t>
            </w:r>
            <w:proofErr w:type="spellStart"/>
            <w:r w:rsidRPr="006D015A">
              <w:rPr>
                <w:sz w:val="24"/>
                <w:szCs w:val="24"/>
              </w:rPr>
              <w:t>тис.грн</w:t>
            </w:r>
            <w:proofErr w:type="spellEnd"/>
            <w:r w:rsidRPr="006D015A">
              <w:rPr>
                <w:sz w:val="24"/>
                <w:szCs w:val="24"/>
              </w:rPr>
              <w:t>.</w:t>
            </w:r>
          </w:p>
        </w:tc>
      </w:tr>
      <w:tr w:rsidR="00FA4096" w:rsidRPr="00BA082B" w14:paraId="27B28E44" w14:textId="77777777" w:rsidTr="00F859DF">
        <w:tc>
          <w:tcPr>
            <w:tcW w:w="1090" w:type="pct"/>
          </w:tcPr>
          <w:p w14:paraId="4779FE28" w14:textId="3A40E3EC" w:rsidR="00FA4096" w:rsidRPr="00747281" w:rsidRDefault="00746192" w:rsidP="00FA4096">
            <w:pPr>
              <w:rPr>
                <w:sz w:val="24"/>
                <w:szCs w:val="24"/>
                <w:lang w:val="uk-UA"/>
              </w:rPr>
            </w:pPr>
            <w:r w:rsidRPr="00746192">
              <w:rPr>
                <w:sz w:val="24"/>
                <w:szCs w:val="24"/>
              </w:rPr>
              <w:t xml:space="preserve">Альтернатива </w:t>
            </w:r>
            <w:r w:rsidR="00747281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821" w:type="pct"/>
          </w:tcPr>
          <w:p w14:paraId="2E1823FE" w14:textId="1417DDBD" w:rsidR="00FA4096" w:rsidRPr="00A9286D" w:rsidRDefault="00FA4096" w:rsidP="0069729B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A9286D">
              <w:rPr>
                <w:lang w:val="uk-UA"/>
              </w:rPr>
              <w:t>Відсутні в частині сплати податку, оскільки збільшується податкове навантаження,</w:t>
            </w:r>
            <w:r w:rsidR="005A02AC">
              <w:rPr>
                <w:lang w:val="uk-UA"/>
              </w:rPr>
              <w:t xml:space="preserve"> через значне з</w:t>
            </w:r>
            <w:r w:rsidR="0069729B">
              <w:rPr>
                <w:lang w:val="uk-UA"/>
              </w:rPr>
              <w:t>ростання</w:t>
            </w:r>
            <w:r w:rsidR="005A02AC">
              <w:rPr>
                <w:lang w:val="uk-UA"/>
              </w:rPr>
              <w:t xml:space="preserve"> </w:t>
            </w:r>
            <w:r w:rsidRPr="00A9286D">
              <w:rPr>
                <w:lang w:val="uk-UA"/>
              </w:rPr>
              <w:t>розмір</w:t>
            </w:r>
            <w:r w:rsidR="005A02AC">
              <w:rPr>
                <w:lang w:val="uk-UA"/>
              </w:rPr>
              <w:t>у</w:t>
            </w:r>
            <w:r w:rsidRPr="00A9286D">
              <w:rPr>
                <w:lang w:val="uk-UA"/>
              </w:rPr>
              <w:t xml:space="preserve"> ставки податку. Але, при цьому є можливість збільшення видатків для фінансування соціально важливих міс</w:t>
            </w:r>
            <w:r w:rsidR="005A02AC">
              <w:rPr>
                <w:lang w:val="uk-UA"/>
              </w:rPr>
              <w:t>цев</w:t>
            </w:r>
            <w:r w:rsidRPr="00A9286D">
              <w:rPr>
                <w:lang w:val="uk-UA"/>
              </w:rPr>
              <w:t>их</w:t>
            </w:r>
            <w:r w:rsidRPr="00A9286D">
              <w:rPr>
                <w:rStyle w:val="af1"/>
                <w:lang w:val="uk-UA"/>
              </w:rPr>
              <w:t xml:space="preserve"> цільових програм, бюджетної сфери в галузях освіти, охорони здоров’я, соціального захисту, житлово-</w:t>
            </w:r>
            <w:r w:rsidRPr="00A9286D">
              <w:rPr>
                <w:rStyle w:val="af1"/>
                <w:lang w:val="uk-UA"/>
              </w:rPr>
              <w:lastRenderedPageBreak/>
              <w:t>комунального та дорожнього господарства, транспорту тощо</w:t>
            </w:r>
            <w:r w:rsidR="005A02AC">
              <w:rPr>
                <w:rStyle w:val="af1"/>
                <w:lang w:val="uk-UA"/>
              </w:rPr>
              <w:t>.</w:t>
            </w:r>
            <w:r w:rsidRPr="00A9286D">
              <w:rPr>
                <w:rStyle w:val="af1"/>
                <w:lang w:val="uk-UA"/>
              </w:rPr>
              <w:t xml:space="preserve"> </w:t>
            </w:r>
            <w:r w:rsidRPr="00A9286D">
              <w:rPr>
                <w:lang w:val="uk-UA"/>
              </w:rPr>
              <w:t xml:space="preserve">Прогнозовані надходження до бюджету </w:t>
            </w:r>
            <w:r w:rsidR="005A02AC">
              <w:rPr>
                <w:lang w:val="uk-UA"/>
              </w:rPr>
              <w:t xml:space="preserve">територіальної громади </w:t>
            </w:r>
            <w:r w:rsidRPr="00A9286D">
              <w:rPr>
                <w:lang w:val="uk-UA"/>
              </w:rPr>
              <w:t>від сплати податку –</w:t>
            </w:r>
            <w:r w:rsidR="00747281">
              <w:rPr>
                <w:lang w:val="uk-UA"/>
              </w:rPr>
              <w:t xml:space="preserve"> </w:t>
            </w:r>
            <w:r w:rsidR="00B02971">
              <w:t>600,0</w:t>
            </w:r>
            <w:r w:rsidR="00814237" w:rsidRPr="00697C38">
              <w:t xml:space="preserve"> </w:t>
            </w:r>
            <w:r w:rsidR="00C8332A" w:rsidRPr="00A42CC3">
              <w:t xml:space="preserve"> </w:t>
            </w:r>
            <w:r w:rsidR="00746192">
              <w:rPr>
                <w:lang w:val="uk-UA"/>
              </w:rPr>
              <w:t>тис</w:t>
            </w:r>
            <w:r w:rsidRPr="00A9286D">
              <w:rPr>
                <w:lang w:val="uk-UA"/>
              </w:rPr>
              <w:t>. грн.</w:t>
            </w:r>
          </w:p>
        </w:tc>
        <w:tc>
          <w:tcPr>
            <w:tcW w:w="2089" w:type="pct"/>
          </w:tcPr>
          <w:p w14:paraId="150EEC4C" w14:textId="61CADBED" w:rsidR="00FA4096" w:rsidRPr="00FA4096" w:rsidRDefault="00FA4096" w:rsidP="00FA4096">
            <w:pPr>
              <w:pStyle w:val="af3"/>
              <w:tabs>
                <w:tab w:val="left" w:pos="226"/>
              </w:tabs>
              <w:rPr>
                <w:sz w:val="24"/>
                <w:szCs w:val="24"/>
                <w:lang w:eastAsia="uk-UA"/>
              </w:rPr>
            </w:pPr>
            <w:r w:rsidRPr="00FA4096">
              <w:rPr>
                <w:sz w:val="24"/>
                <w:szCs w:val="24"/>
                <w:lang w:eastAsia="uk-UA"/>
              </w:rPr>
              <w:lastRenderedPageBreak/>
              <w:t xml:space="preserve">Часові витрати на отримання інформації щодо змін у оподаткуванні, інше; прямі матеріальні витрати на сплату податку суб’єктами господарювання, які підпадають під дію регулювання. </w:t>
            </w:r>
            <w:r w:rsidR="00FD7131" w:rsidRPr="00697C38">
              <w:rPr>
                <w:sz w:val="24"/>
                <w:szCs w:val="24"/>
              </w:rPr>
              <w:t xml:space="preserve">Прогнозовані витрати </w:t>
            </w:r>
            <w:r w:rsidR="00697C38" w:rsidRPr="00697C38">
              <w:rPr>
                <w:sz w:val="24"/>
                <w:szCs w:val="24"/>
              </w:rPr>
              <w:t>при</w:t>
            </w:r>
            <w:r w:rsidR="00697C38" w:rsidRPr="006D015A">
              <w:rPr>
                <w:sz w:val="24"/>
                <w:szCs w:val="24"/>
              </w:rPr>
              <w:t xml:space="preserve"> сплаті податку – понад</w:t>
            </w:r>
            <w:r w:rsidR="00697C38">
              <w:t xml:space="preserve"> </w:t>
            </w:r>
          </w:p>
          <w:p w14:paraId="6F298A7B" w14:textId="5AF5FE87" w:rsidR="00FA4096" w:rsidRPr="00697C38" w:rsidRDefault="00B02971" w:rsidP="00FD7131">
            <w:pPr>
              <w:pStyle w:val="af3"/>
              <w:tabs>
                <w:tab w:val="left" w:pos="226"/>
              </w:tabs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>600,0</w:t>
            </w:r>
            <w:r w:rsidR="00697C38" w:rsidRPr="00697C38">
              <w:rPr>
                <w:sz w:val="24"/>
                <w:szCs w:val="24"/>
              </w:rPr>
              <w:t xml:space="preserve"> тис. грн.</w:t>
            </w:r>
          </w:p>
        </w:tc>
      </w:tr>
    </w:tbl>
    <w:p w14:paraId="6D5A4EE3" w14:textId="77777777" w:rsidR="00492977" w:rsidRPr="00A9286D" w:rsidRDefault="00492977" w:rsidP="00492977">
      <w:pPr>
        <w:pStyle w:val="af6"/>
        <w:ind w:firstLine="0"/>
        <w:rPr>
          <w:i/>
          <w:iCs/>
          <w:sz w:val="24"/>
          <w:szCs w:val="24"/>
        </w:rPr>
      </w:pPr>
      <w:r w:rsidRPr="00A9286D">
        <w:rPr>
          <w:rStyle w:val="af1"/>
          <w:i/>
          <w:iCs/>
          <w:sz w:val="24"/>
          <w:szCs w:val="24"/>
          <w:lang w:eastAsia="uk-UA"/>
        </w:rPr>
        <w:t xml:space="preserve">Примітка: при описі альтернатив використовувалися показники надходжень до бюджету від сплати податку на нерухоме майно, відмінне від земельної ділянки. </w:t>
      </w:r>
    </w:p>
    <w:p w14:paraId="3C9150DA" w14:textId="77777777" w:rsidR="00492977" w:rsidRPr="00A9286D" w:rsidRDefault="00492977" w:rsidP="00492977">
      <w:pPr>
        <w:ind w:firstLine="567"/>
        <w:jc w:val="center"/>
        <w:rPr>
          <w:b/>
          <w:bCs/>
          <w:i/>
          <w:iCs/>
          <w:sz w:val="24"/>
          <w:szCs w:val="24"/>
          <w:lang w:val="uk-UA"/>
        </w:rPr>
      </w:pPr>
    </w:p>
    <w:p w14:paraId="2DD794BC" w14:textId="22C53A6E" w:rsidR="00492977" w:rsidRPr="00A9286D" w:rsidRDefault="0063479C" w:rsidP="00492977">
      <w:pPr>
        <w:shd w:val="clear" w:color="auto" w:fill="FFFFFF"/>
        <w:ind w:right="-1"/>
        <w:jc w:val="center"/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І</w:t>
      </w:r>
      <w:r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val="en-US"/>
        </w:rPr>
        <w:t>V</w:t>
      </w:r>
      <w:r w:rsidR="00492977" w:rsidRPr="00A9286D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 xml:space="preserve">. Вибір найбільш оптимального альтернативного способу </w:t>
      </w:r>
    </w:p>
    <w:p w14:paraId="4271CC75" w14:textId="77777777" w:rsidR="00492977" w:rsidRPr="00A9286D" w:rsidRDefault="00492977" w:rsidP="00492977">
      <w:pPr>
        <w:shd w:val="clear" w:color="auto" w:fill="FFFFFF"/>
        <w:ind w:right="-1"/>
        <w:jc w:val="center"/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</w:pPr>
      <w:r w:rsidRPr="00A9286D"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  <w:t>досягнення цілей</w:t>
      </w:r>
    </w:p>
    <w:p w14:paraId="5D0BEBF7" w14:textId="77777777" w:rsidR="00492977" w:rsidRPr="00A9286D" w:rsidRDefault="00492977" w:rsidP="00492977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Здійснено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вибір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оптимального альтернативного способу з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урахуванням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системи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бальної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оцінки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ступеня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досягнення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визначених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sz w:val="24"/>
          <w:szCs w:val="24"/>
          <w:lang w:val="ru-RU"/>
        </w:rPr>
        <w:t>цілей</w:t>
      </w:r>
      <w:proofErr w:type="spellEnd"/>
      <w:r w:rsidRPr="00A9286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D683C92" w14:textId="77777777" w:rsidR="00492977" w:rsidRPr="00A9286D" w:rsidRDefault="00492977" w:rsidP="00492977">
      <w:pPr>
        <w:spacing w:line="240" w:lineRule="atLeast"/>
        <w:ind w:firstLine="708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Оцінка ступеня досягнення визначених цілей визначається за чотирибальною системою, де:</w:t>
      </w:r>
    </w:p>
    <w:p w14:paraId="12E87EB7" w14:textId="111A712C" w:rsidR="00492977" w:rsidRPr="00A9286D" w:rsidRDefault="00BB504B" w:rsidP="00492977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3</w:t>
      </w:r>
      <w:r w:rsidR="00492977" w:rsidRPr="00A9286D">
        <w:rPr>
          <w:color w:val="000000"/>
          <w:sz w:val="24"/>
          <w:szCs w:val="24"/>
          <w:lang w:val="uk-UA"/>
        </w:rPr>
        <w:t xml:space="preserve"> бали – цілі ухвалення регуляторного </w:t>
      </w:r>
      <w:proofErr w:type="spellStart"/>
      <w:r w:rsidR="00492977" w:rsidRPr="00A9286D">
        <w:rPr>
          <w:color w:val="000000"/>
          <w:sz w:val="24"/>
          <w:szCs w:val="24"/>
          <w:lang w:val="uk-UA"/>
        </w:rPr>
        <w:t>акта</w:t>
      </w:r>
      <w:proofErr w:type="spellEnd"/>
      <w:r w:rsidR="00492977" w:rsidRPr="00A9286D">
        <w:rPr>
          <w:color w:val="000000"/>
          <w:sz w:val="24"/>
          <w:szCs w:val="24"/>
          <w:lang w:val="uk-UA"/>
        </w:rPr>
        <w:t xml:space="preserve"> можуть бути досягнуті повною мірою (проблеми більше не буде);</w:t>
      </w:r>
    </w:p>
    <w:p w14:paraId="6CDE7A73" w14:textId="77777777" w:rsidR="00492977" w:rsidRPr="00A9286D" w:rsidRDefault="00492977" w:rsidP="00492977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uk-UA"/>
        </w:rPr>
      </w:pPr>
      <w:bookmarkStart w:id="5" w:name="n87"/>
      <w:bookmarkStart w:id="6" w:name="n88"/>
      <w:bookmarkEnd w:id="5"/>
      <w:bookmarkEnd w:id="6"/>
      <w:r w:rsidRPr="00A9286D">
        <w:rPr>
          <w:color w:val="000000"/>
          <w:sz w:val="24"/>
          <w:szCs w:val="24"/>
          <w:lang w:val="uk-UA"/>
        </w:rPr>
        <w:t xml:space="preserve">2 бали – цілі ухвалення регуляторного </w:t>
      </w:r>
      <w:proofErr w:type="spellStart"/>
      <w:r w:rsidRPr="00A9286D">
        <w:rPr>
          <w:color w:val="000000"/>
          <w:sz w:val="24"/>
          <w:szCs w:val="24"/>
          <w:lang w:val="uk-UA"/>
        </w:rPr>
        <w:t>акта</w:t>
      </w:r>
      <w:proofErr w:type="spellEnd"/>
      <w:r w:rsidRPr="00A9286D">
        <w:rPr>
          <w:color w:val="000000"/>
          <w:sz w:val="24"/>
          <w:szCs w:val="24"/>
          <w:lang w:val="uk-UA"/>
        </w:rPr>
        <w:t xml:space="preserve"> можуть бути досягнуті частково (проблема значно зменшиться, але деякі важливі критичні її аспекти залишаться невирішеними);</w:t>
      </w:r>
    </w:p>
    <w:p w14:paraId="2E0C7FE5" w14:textId="77777777" w:rsidR="00492977" w:rsidRPr="00A9286D" w:rsidRDefault="00492977" w:rsidP="00492977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uk-UA"/>
        </w:rPr>
      </w:pPr>
      <w:bookmarkStart w:id="7" w:name="n89"/>
      <w:bookmarkEnd w:id="7"/>
      <w:r w:rsidRPr="00A9286D">
        <w:rPr>
          <w:color w:val="000000"/>
          <w:sz w:val="24"/>
          <w:szCs w:val="24"/>
          <w:lang w:val="uk-UA"/>
        </w:rPr>
        <w:t xml:space="preserve">1 бал – цілі ухвалення регуляторного </w:t>
      </w:r>
      <w:proofErr w:type="spellStart"/>
      <w:r w:rsidRPr="00A9286D">
        <w:rPr>
          <w:color w:val="000000"/>
          <w:sz w:val="24"/>
          <w:szCs w:val="24"/>
          <w:lang w:val="uk-UA"/>
        </w:rPr>
        <w:t>акта</w:t>
      </w:r>
      <w:proofErr w:type="spellEnd"/>
      <w:r w:rsidRPr="00A9286D">
        <w:rPr>
          <w:color w:val="000000"/>
          <w:sz w:val="24"/>
          <w:szCs w:val="24"/>
          <w:lang w:val="uk-UA"/>
        </w:rPr>
        <w:t xml:space="preserve"> не можуть бути досягнуті (проблема залишається).</w:t>
      </w:r>
    </w:p>
    <w:tbl>
      <w:tblPr>
        <w:tblW w:w="9180" w:type="dxa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1800"/>
        <w:gridCol w:w="5400"/>
      </w:tblGrid>
      <w:tr w:rsidR="00492977" w:rsidRPr="00A9286D" w14:paraId="23D5C237" w14:textId="77777777" w:rsidTr="007E034C">
        <w:trPr>
          <w:trHeight w:val="1688"/>
          <w:tblHeader/>
        </w:trPr>
        <w:tc>
          <w:tcPr>
            <w:tcW w:w="1980" w:type="dxa"/>
          </w:tcPr>
          <w:p w14:paraId="1C147260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Рейтинг</w:t>
            </w:r>
          </w:p>
          <w:p w14:paraId="57749D46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результативності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досягнення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цілей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під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вирішення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проблеми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800" w:type="dxa"/>
          </w:tcPr>
          <w:p w14:paraId="2FC25C73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Бал</w:t>
            </w:r>
          </w:p>
          <w:p w14:paraId="4E616F55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результа-тивності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14:paraId="0AF8FBA1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чотири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-бальною системою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оцінки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5400" w:type="dxa"/>
          </w:tcPr>
          <w:p w14:paraId="0CDA0A9C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Коментарі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щодо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присвоєння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відповідного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бала</w:t>
            </w:r>
          </w:p>
        </w:tc>
      </w:tr>
    </w:tbl>
    <w:p w14:paraId="5A886CA7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1800"/>
        <w:gridCol w:w="5400"/>
      </w:tblGrid>
      <w:tr w:rsidR="00492977" w:rsidRPr="00A9286D" w14:paraId="781D921E" w14:textId="77777777" w:rsidTr="007E034C">
        <w:trPr>
          <w:trHeight w:val="181"/>
          <w:tblHeader/>
        </w:trPr>
        <w:tc>
          <w:tcPr>
            <w:tcW w:w="1980" w:type="dxa"/>
          </w:tcPr>
          <w:p w14:paraId="3EBD371B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1800" w:type="dxa"/>
          </w:tcPr>
          <w:p w14:paraId="7BF7EAFC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5400" w:type="dxa"/>
          </w:tcPr>
          <w:p w14:paraId="70FEC020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3</w:t>
            </w:r>
          </w:p>
        </w:tc>
      </w:tr>
      <w:tr w:rsidR="00492977" w:rsidRPr="00B02971" w14:paraId="768F27DD" w14:textId="77777777" w:rsidTr="007E034C">
        <w:trPr>
          <w:trHeight w:val="315"/>
        </w:trPr>
        <w:tc>
          <w:tcPr>
            <w:tcW w:w="1980" w:type="dxa"/>
          </w:tcPr>
          <w:p w14:paraId="217B8AE7" w14:textId="77777777" w:rsidR="00492977" w:rsidRPr="006D015A" w:rsidRDefault="00492977" w:rsidP="007E034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01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Альтернатива 1</w:t>
            </w:r>
          </w:p>
        </w:tc>
        <w:tc>
          <w:tcPr>
            <w:tcW w:w="1800" w:type="dxa"/>
          </w:tcPr>
          <w:p w14:paraId="1B8C7917" w14:textId="77777777" w:rsidR="00492977" w:rsidRPr="006D015A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6D015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5400" w:type="dxa"/>
          </w:tcPr>
          <w:p w14:paraId="770E3188" w14:textId="7CA744D9" w:rsidR="00492977" w:rsidRPr="006D015A" w:rsidRDefault="00691095" w:rsidP="0069729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Альтернатива не є прийнятною, </w:t>
            </w:r>
            <w:r w:rsidR="007B6656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оскільки відсутність встановленої ставки податку на нерухоме майно, відмінне від земельної ділянки для окремих об’єктів нерухомості</w:t>
            </w:r>
            <w:r w:rsid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«Промислові будівлі»</w:t>
            </w:r>
            <w:r w:rsidR="007B6656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юридичних осіб ускладнює визначення податкових зобов’язань та призводить до втрат доходів бюджету громади. </w:t>
            </w:r>
          </w:p>
        </w:tc>
      </w:tr>
      <w:tr w:rsidR="006D015A" w:rsidRPr="0069729B" w14:paraId="0AA426F1" w14:textId="77777777" w:rsidTr="007E034C">
        <w:trPr>
          <w:trHeight w:val="841"/>
        </w:trPr>
        <w:tc>
          <w:tcPr>
            <w:tcW w:w="1980" w:type="dxa"/>
          </w:tcPr>
          <w:p w14:paraId="29C1320F" w14:textId="4FEB6DE5" w:rsidR="006D015A" w:rsidRPr="006D015A" w:rsidRDefault="006D015A" w:rsidP="006D015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01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Альтернатива </w:t>
            </w:r>
            <w:r w:rsidR="006910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00" w:type="dxa"/>
          </w:tcPr>
          <w:p w14:paraId="73AA338D" w14:textId="03DDB0F5" w:rsidR="006D015A" w:rsidRPr="006D015A" w:rsidRDefault="00747281" w:rsidP="006D015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400" w:type="dxa"/>
          </w:tcPr>
          <w:p w14:paraId="63889AB6" w14:textId="69C4DD75" w:rsidR="006D015A" w:rsidRPr="006D015A" w:rsidRDefault="006D015A" w:rsidP="0069729B">
            <w:pPr>
              <w:spacing w:line="245" w:lineRule="auto"/>
              <w:jc w:val="both"/>
              <w:rPr>
                <w:sz w:val="24"/>
                <w:szCs w:val="24"/>
                <w:lang w:val="uk-UA"/>
              </w:rPr>
            </w:pPr>
            <w:r w:rsidRPr="006D015A">
              <w:rPr>
                <w:sz w:val="24"/>
                <w:szCs w:val="24"/>
                <w:lang w:val="uk-UA"/>
              </w:rPr>
              <w:t xml:space="preserve">Цілі ухвалення регуляторного </w:t>
            </w:r>
            <w:proofErr w:type="spellStart"/>
            <w:r w:rsidRPr="006D015A">
              <w:rPr>
                <w:sz w:val="24"/>
                <w:szCs w:val="24"/>
                <w:lang w:val="uk-UA"/>
              </w:rPr>
              <w:t>акта</w:t>
            </w:r>
            <w:proofErr w:type="spellEnd"/>
            <w:r w:rsidRPr="006D015A">
              <w:rPr>
                <w:sz w:val="24"/>
                <w:szCs w:val="24"/>
                <w:lang w:val="uk-UA"/>
              </w:rPr>
              <w:t xml:space="preserve"> будуть досягнуті повною  мірою</w:t>
            </w:r>
            <w:r w:rsidRPr="006D015A">
              <w:rPr>
                <w:rStyle w:val="26"/>
                <w:sz w:val="24"/>
                <w:szCs w:val="24"/>
                <w:lang w:val="uk-UA"/>
              </w:rPr>
              <w:t>.</w:t>
            </w:r>
            <w:r w:rsidR="00D61DBD">
              <w:rPr>
                <w:rStyle w:val="26"/>
                <w:sz w:val="24"/>
                <w:szCs w:val="24"/>
                <w:lang w:val="uk-UA"/>
              </w:rPr>
              <w:t xml:space="preserve"> </w:t>
            </w:r>
            <w:r w:rsidRPr="006D015A">
              <w:rPr>
                <w:rStyle w:val="26"/>
                <w:sz w:val="24"/>
                <w:szCs w:val="24"/>
                <w:lang w:val="uk-UA"/>
              </w:rPr>
              <w:t xml:space="preserve"> </w:t>
            </w:r>
            <w:r w:rsidR="00D61DBD" w:rsidRPr="007B6656">
              <w:rPr>
                <w:sz w:val="24"/>
                <w:szCs w:val="24"/>
                <w:lang w:val="uk-UA"/>
              </w:rPr>
              <w:t xml:space="preserve">Необхідно </w:t>
            </w:r>
            <w:r w:rsidR="0069729B">
              <w:rPr>
                <w:sz w:val="24"/>
                <w:szCs w:val="24"/>
                <w:lang w:val="uk-UA"/>
              </w:rPr>
              <w:t>встановити</w:t>
            </w:r>
            <w:r w:rsidR="00D61DBD">
              <w:rPr>
                <w:rStyle w:val="26"/>
                <w:sz w:val="24"/>
                <w:szCs w:val="24"/>
                <w:lang w:val="uk-UA"/>
              </w:rPr>
              <w:t xml:space="preserve"> с</w:t>
            </w:r>
            <w:r w:rsidRPr="006D015A">
              <w:rPr>
                <w:sz w:val="24"/>
                <w:szCs w:val="24"/>
                <w:lang w:val="uk-UA"/>
              </w:rPr>
              <w:t>тавки податку для об'єктів нежитлової нерухомості</w:t>
            </w:r>
            <w:r w:rsidR="007B6656">
              <w:rPr>
                <w:sz w:val="24"/>
                <w:szCs w:val="24"/>
                <w:lang w:val="uk-UA"/>
              </w:rPr>
              <w:t xml:space="preserve"> «Промислові будівлі»</w:t>
            </w:r>
            <w:r w:rsidRPr="006D015A">
              <w:rPr>
                <w:sz w:val="24"/>
                <w:szCs w:val="24"/>
                <w:lang w:val="uk-UA"/>
              </w:rPr>
              <w:t>, що перебувають у власності юридичних осіб</w:t>
            </w:r>
            <w:r w:rsidR="00691095">
              <w:rPr>
                <w:sz w:val="24"/>
                <w:szCs w:val="24"/>
                <w:lang w:val="uk-UA"/>
              </w:rPr>
              <w:t xml:space="preserve"> будуть впорядковані та</w:t>
            </w:r>
            <w:r w:rsidRPr="006D015A">
              <w:rPr>
                <w:sz w:val="24"/>
                <w:szCs w:val="24"/>
                <w:lang w:val="uk-UA"/>
              </w:rPr>
              <w:t xml:space="preserve"> </w:t>
            </w:r>
            <w:r w:rsidR="00691095">
              <w:rPr>
                <w:sz w:val="24"/>
                <w:szCs w:val="24"/>
                <w:lang w:val="uk-UA"/>
              </w:rPr>
              <w:t>встановлені</w:t>
            </w:r>
            <w:r w:rsidRPr="006D015A">
              <w:rPr>
                <w:sz w:val="24"/>
                <w:szCs w:val="24"/>
                <w:lang w:val="uk-UA"/>
              </w:rPr>
              <w:t xml:space="preserve"> з п</w:t>
            </w:r>
            <w:r w:rsidR="007B6656">
              <w:rPr>
                <w:sz w:val="24"/>
                <w:szCs w:val="24"/>
                <w:lang w:val="uk-UA"/>
              </w:rPr>
              <w:t xml:space="preserve">овним дотриманням вимог </w:t>
            </w:r>
            <w:r w:rsidR="00D61DBD">
              <w:rPr>
                <w:sz w:val="24"/>
                <w:szCs w:val="24"/>
                <w:lang w:val="uk-UA"/>
              </w:rPr>
              <w:t>Податкового к</w:t>
            </w:r>
            <w:r w:rsidR="007B6656">
              <w:rPr>
                <w:sz w:val="24"/>
                <w:szCs w:val="24"/>
                <w:lang w:val="uk-UA"/>
              </w:rPr>
              <w:t>одексу</w:t>
            </w:r>
            <w:r w:rsidR="00D61DBD">
              <w:rPr>
                <w:sz w:val="24"/>
                <w:szCs w:val="24"/>
                <w:lang w:val="uk-UA"/>
              </w:rPr>
              <w:t xml:space="preserve"> України</w:t>
            </w:r>
            <w:r w:rsidR="007B6656">
              <w:rPr>
                <w:sz w:val="24"/>
                <w:szCs w:val="24"/>
                <w:lang w:val="uk-UA"/>
              </w:rPr>
              <w:t>.</w:t>
            </w:r>
            <w:r w:rsidRPr="006D015A">
              <w:rPr>
                <w:sz w:val="24"/>
                <w:szCs w:val="24"/>
                <w:lang w:val="uk-UA"/>
              </w:rPr>
              <w:t xml:space="preserve"> </w:t>
            </w:r>
            <w:r w:rsidR="006E7BF9" w:rsidRPr="006E7BF9">
              <w:rPr>
                <w:sz w:val="24"/>
                <w:szCs w:val="24"/>
                <w:lang w:val="uk-UA"/>
              </w:rPr>
              <w:t xml:space="preserve">Надходження до бюджету громади </w:t>
            </w:r>
            <w:r w:rsidR="006E7BF9" w:rsidRPr="00D61DBD">
              <w:rPr>
                <w:sz w:val="24"/>
                <w:szCs w:val="24"/>
                <w:lang w:val="uk-UA"/>
              </w:rPr>
              <w:t xml:space="preserve">складуть </w:t>
            </w:r>
            <w:r w:rsidR="00B02971">
              <w:rPr>
                <w:sz w:val="24"/>
                <w:szCs w:val="24"/>
                <w:lang w:val="uk-UA"/>
              </w:rPr>
              <w:t>150,0</w:t>
            </w:r>
            <w:r w:rsidR="006E7BF9" w:rsidRPr="00D61DBD">
              <w:rPr>
                <w:sz w:val="24"/>
                <w:szCs w:val="24"/>
                <w:lang w:val="uk-UA"/>
              </w:rPr>
              <w:t xml:space="preserve"> </w:t>
            </w:r>
            <w:r w:rsidR="006E7BF9" w:rsidRPr="006E7BF9">
              <w:rPr>
                <w:sz w:val="24"/>
                <w:szCs w:val="24"/>
                <w:lang w:val="uk-UA"/>
              </w:rPr>
              <w:t>тис. грн.</w:t>
            </w:r>
          </w:p>
        </w:tc>
      </w:tr>
      <w:tr w:rsidR="006D015A" w:rsidRPr="00B02971" w14:paraId="6F874FAF" w14:textId="77777777" w:rsidTr="007E034C">
        <w:trPr>
          <w:trHeight w:val="841"/>
        </w:trPr>
        <w:tc>
          <w:tcPr>
            <w:tcW w:w="1980" w:type="dxa"/>
          </w:tcPr>
          <w:p w14:paraId="03DD09EC" w14:textId="2FFEDE99" w:rsidR="006D015A" w:rsidRPr="00A9286D" w:rsidRDefault="006D015A" w:rsidP="006D015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Альтернатива </w:t>
            </w:r>
            <w:r w:rsidR="007472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00" w:type="dxa"/>
          </w:tcPr>
          <w:p w14:paraId="51D246D9" w14:textId="1EEBAEF6" w:rsidR="006D015A" w:rsidRPr="00A9286D" w:rsidRDefault="001F39B8" w:rsidP="006D015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400" w:type="dxa"/>
          </w:tcPr>
          <w:p w14:paraId="0AF4E1CE" w14:textId="6AFD48F1" w:rsidR="006D015A" w:rsidRPr="00A9286D" w:rsidRDefault="006D015A" w:rsidP="0069729B">
            <w:pPr>
              <w:pStyle w:val="ae"/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Збільшується</w:t>
            </w:r>
            <w:r w:rsidR="006E7B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910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r w:rsidR="00697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E7B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</w:t>
            </w:r>
            <w:r w:rsidR="00697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зів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податкове навантаження на суб’єктів господарювання у зв’язку із збільшенням розміру ставки податку на нерухоме майно, відмінне від земельної ділянки. </w:t>
            </w:r>
            <w:r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Прогнозні надходження до бюджету </w:t>
            </w:r>
            <w:r w:rsidR="005A02AC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громади </w:t>
            </w:r>
            <w:r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складатимуть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600,0</w:t>
            </w:r>
            <w:r w:rsidR="00691095" w:rsidRPr="00D61D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E7BF9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</w:t>
            </w:r>
            <w:r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грн., що дасть можливість збільшення видатків для фінансування </w:t>
            </w:r>
            <w:r w:rsidRPr="007B6656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заходів  </w:t>
            </w:r>
            <w:r w:rsidRPr="007B6656">
              <w:rPr>
                <w:rStyle w:val="13"/>
                <w:sz w:val="24"/>
                <w:szCs w:val="24"/>
                <w:lang w:val="uk-UA" w:eastAsia="uk-UA"/>
              </w:rPr>
              <w:t>соціальн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>о  важливих міс</w:t>
            </w:r>
            <w:r w:rsidR="005A02AC">
              <w:rPr>
                <w:rStyle w:val="13"/>
                <w:sz w:val="24"/>
                <w:szCs w:val="24"/>
                <w:lang w:val="uk-UA" w:eastAsia="uk-UA"/>
              </w:rPr>
              <w:t>цев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 xml:space="preserve">их </w:t>
            </w:r>
            <w:r>
              <w:rPr>
                <w:rStyle w:val="13"/>
                <w:sz w:val="24"/>
                <w:szCs w:val="24"/>
                <w:lang w:val="uk-UA" w:eastAsia="uk-UA"/>
              </w:rPr>
              <w:t>програм.</w:t>
            </w:r>
          </w:p>
        </w:tc>
      </w:tr>
    </w:tbl>
    <w:p w14:paraId="1DB758A0" w14:textId="20F94AD8" w:rsidR="00492977" w:rsidRPr="0069729B" w:rsidRDefault="00492977" w:rsidP="00492977">
      <w:pPr>
        <w:pStyle w:val="af6"/>
        <w:ind w:firstLine="0"/>
        <w:rPr>
          <w:rStyle w:val="af1"/>
          <w:i/>
          <w:iCs/>
          <w:sz w:val="24"/>
          <w:szCs w:val="24"/>
          <w:lang w:eastAsia="uk-UA"/>
        </w:rPr>
      </w:pPr>
      <w:r w:rsidRPr="00A9286D">
        <w:rPr>
          <w:rStyle w:val="af1"/>
          <w:i/>
          <w:iCs/>
          <w:sz w:val="24"/>
          <w:szCs w:val="24"/>
          <w:lang w:eastAsia="uk-UA"/>
        </w:rPr>
        <w:lastRenderedPageBreak/>
        <w:t xml:space="preserve">Примітка: при описі альтернатив використовувалися показники надходжень до бюджету від сплати </w:t>
      </w:r>
      <w:r w:rsidR="0069729B" w:rsidRPr="0069729B">
        <w:rPr>
          <w:i/>
          <w:sz w:val="24"/>
          <w:szCs w:val="24"/>
        </w:rPr>
        <w:t>податку на нерухоме майно, відмінне від земельної ділянк</w:t>
      </w:r>
      <w:r w:rsidR="0069729B">
        <w:rPr>
          <w:i/>
          <w:sz w:val="24"/>
          <w:szCs w:val="24"/>
        </w:rPr>
        <w:t>и</w:t>
      </w:r>
      <w:r w:rsidRPr="0069729B">
        <w:rPr>
          <w:rStyle w:val="af1"/>
          <w:i/>
          <w:iCs/>
          <w:sz w:val="24"/>
          <w:szCs w:val="24"/>
          <w:lang w:eastAsia="uk-UA"/>
        </w:rPr>
        <w:t>.</w:t>
      </w:r>
    </w:p>
    <w:p w14:paraId="2675D649" w14:textId="77777777" w:rsidR="0069729B" w:rsidRPr="00A9286D" w:rsidRDefault="0069729B" w:rsidP="00492977">
      <w:pPr>
        <w:pStyle w:val="af6"/>
        <w:ind w:firstLine="0"/>
        <w:rPr>
          <w:i/>
          <w:iCs/>
          <w:sz w:val="24"/>
          <w:szCs w:val="24"/>
        </w:rPr>
      </w:pPr>
    </w:p>
    <w:tbl>
      <w:tblPr>
        <w:tblW w:w="4987" w:type="pct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3"/>
        <w:gridCol w:w="2173"/>
        <w:gridCol w:w="2935"/>
        <w:gridCol w:w="2066"/>
      </w:tblGrid>
      <w:tr w:rsidR="00492977" w:rsidRPr="00A9286D" w14:paraId="4D93366B" w14:textId="77777777" w:rsidTr="00C447E1">
        <w:trPr>
          <w:tblHeader/>
        </w:trPr>
        <w:tc>
          <w:tcPr>
            <w:tcW w:w="1104" w:type="pct"/>
          </w:tcPr>
          <w:p w14:paraId="448C1A09" w14:textId="5861E235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Рейтинг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результативно</w:t>
            </w:r>
            <w:r w:rsidR="00502E21">
              <w:rPr>
                <w:b/>
                <w:bCs/>
                <w:i/>
                <w:iCs/>
                <w:sz w:val="24"/>
                <w:szCs w:val="24"/>
                <w:lang w:val="uk-UA"/>
              </w:rPr>
              <w:t>-</w:t>
            </w: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сті</w:t>
            </w:r>
            <w:proofErr w:type="spellEnd"/>
          </w:p>
        </w:tc>
        <w:tc>
          <w:tcPr>
            <w:tcW w:w="1180" w:type="pct"/>
          </w:tcPr>
          <w:p w14:paraId="4DCFAEA0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Вигоди (підсумок)</w:t>
            </w:r>
          </w:p>
        </w:tc>
        <w:tc>
          <w:tcPr>
            <w:tcW w:w="1594" w:type="pct"/>
          </w:tcPr>
          <w:p w14:paraId="336B046C" w14:textId="77777777" w:rsidR="00492977" w:rsidRPr="00A9286D" w:rsidRDefault="00492977" w:rsidP="007E034C">
            <w:pPr>
              <w:ind w:left="-253" w:firstLine="253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Витрати (підсумок)</w:t>
            </w:r>
          </w:p>
        </w:tc>
        <w:tc>
          <w:tcPr>
            <w:tcW w:w="1122" w:type="pct"/>
            <w:vAlign w:val="center"/>
          </w:tcPr>
          <w:p w14:paraId="2B9563F9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Обґрунтування відповідного місця альтернативи </w:t>
            </w:r>
          </w:p>
          <w:p w14:paraId="1D291EE7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в рейтингу</w:t>
            </w:r>
          </w:p>
        </w:tc>
      </w:tr>
    </w:tbl>
    <w:p w14:paraId="239B910C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49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3"/>
        <w:gridCol w:w="2175"/>
        <w:gridCol w:w="2924"/>
        <w:gridCol w:w="2075"/>
      </w:tblGrid>
      <w:tr w:rsidR="00492977" w:rsidRPr="00A9286D" w14:paraId="5FA0BF2D" w14:textId="77777777" w:rsidTr="00C447E1">
        <w:trPr>
          <w:tblHeader/>
        </w:trPr>
        <w:tc>
          <w:tcPr>
            <w:tcW w:w="1104" w:type="pct"/>
          </w:tcPr>
          <w:p w14:paraId="22183B99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1181" w:type="pct"/>
          </w:tcPr>
          <w:p w14:paraId="16B325F1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1588" w:type="pct"/>
          </w:tcPr>
          <w:p w14:paraId="71C33B5B" w14:textId="77777777" w:rsidR="00492977" w:rsidRPr="00A9286D" w:rsidRDefault="00492977" w:rsidP="007E034C">
            <w:pPr>
              <w:ind w:left="-253" w:firstLine="253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1127" w:type="pct"/>
            <w:vAlign w:val="center"/>
          </w:tcPr>
          <w:p w14:paraId="69C903B9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4</w:t>
            </w:r>
          </w:p>
        </w:tc>
      </w:tr>
      <w:tr w:rsidR="00492977" w:rsidRPr="00B52425" w14:paraId="09C50EFA" w14:textId="77777777" w:rsidTr="00C447E1">
        <w:tc>
          <w:tcPr>
            <w:tcW w:w="1104" w:type="pct"/>
          </w:tcPr>
          <w:p w14:paraId="34D2FB90" w14:textId="77777777" w:rsidR="00492977" w:rsidRPr="00A9286D" w:rsidRDefault="00492977" w:rsidP="007E034C">
            <w:pPr>
              <w:jc w:val="both"/>
              <w:rPr>
                <w:sz w:val="24"/>
                <w:szCs w:val="24"/>
              </w:rPr>
            </w:pPr>
            <w:r w:rsidRPr="00A9286D">
              <w:rPr>
                <w:sz w:val="24"/>
                <w:szCs w:val="24"/>
                <w:lang w:val="uk-UA"/>
              </w:rPr>
              <w:t>Альте</w:t>
            </w:r>
            <w:proofErr w:type="spellStart"/>
            <w:r w:rsidRPr="00A9286D">
              <w:rPr>
                <w:sz w:val="24"/>
                <w:szCs w:val="24"/>
              </w:rPr>
              <w:t>рнатива</w:t>
            </w:r>
            <w:proofErr w:type="spellEnd"/>
            <w:r w:rsidRPr="00A9286D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181" w:type="pct"/>
          </w:tcPr>
          <w:p w14:paraId="1D099177" w14:textId="3FD57AE2" w:rsidR="00492977" w:rsidRPr="00A9286D" w:rsidRDefault="00691095" w:rsidP="00DC057A">
            <w:pPr>
              <w:pStyle w:val="ae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відсутні</w:t>
            </w:r>
            <w:r w:rsidR="00492977"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88" w:type="pct"/>
          </w:tcPr>
          <w:p w14:paraId="23770EFD" w14:textId="38094360" w:rsidR="00691095" w:rsidRPr="00987551" w:rsidRDefault="00005668" w:rsidP="00DC057A">
            <w:pPr>
              <w:pStyle w:val="ae"/>
              <w:spacing w:line="242" w:lineRule="auto"/>
              <w:jc w:val="both"/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Ставка</w:t>
            </w:r>
            <w:r w:rsidR="00691095" w:rsidRPr="00987551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податку на нерухоме майно відмінне від земельної </w:t>
            </w:r>
            <w:r w:rsidR="00987551" w:rsidRPr="00987551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ділянки</w:t>
            </w:r>
            <w:r w:rsidR="00691095" w:rsidRPr="00987551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не встановлена за об’єктами нерухомості»</w:t>
            </w:r>
            <w:r w:rsidR="00D378B2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Промислові будівлі».</w:t>
            </w:r>
          </w:p>
          <w:p w14:paraId="131E4705" w14:textId="414CB3E5" w:rsidR="00492977" w:rsidRPr="00A9286D" w:rsidRDefault="00691095" w:rsidP="00DC057A">
            <w:pPr>
              <w:pStyle w:val="ae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Прогнозне </w:t>
            </w:r>
            <w:r w:rsidR="00987551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находження</w:t>
            </w:r>
            <w:r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бюджету громади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</w:t>
            </w:r>
            <w:r w:rsidR="00492977" w:rsidRPr="00D61DB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92977" w:rsidRPr="005A02AC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тис.  грн.</w:t>
            </w:r>
          </w:p>
        </w:tc>
        <w:tc>
          <w:tcPr>
            <w:tcW w:w="1127" w:type="pct"/>
          </w:tcPr>
          <w:p w14:paraId="0B97348E" w14:textId="41CDA7D0" w:rsidR="00492977" w:rsidRPr="00A9286D" w:rsidRDefault="00492977" w:rsidP="007E034C">
            <w:pPr>
              <w:pStyle w:val="ae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Альтернатива не прийнятна – не досягаються цілі ухвалення акт</w:t>
            </w:r>
            <w:r w:rsidR="009875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6910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Нормативний акт не </w:t>
            </w:r>
            <w:r w:rsidR="001D75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повністю відповідатиме чинному законодавству. Втрата надходжень до бюджету громади, що </w:t>
            </w:r>
          </w:p>
          <w:p w14:paraId="42C7E5BB" w14:textId="09ABA8D6" w:rsidR="00492977" w:rsidRPr="00A9286D" w:rsidRDefault="00492977" w:rsidP="007E034C">
            <w:pPr>
              <w:pStyle w:val="ae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Style w:val="13"/>
                <w:sz w:val="24"/>
                <w:szCs w:val="24"/>
                <w:lang w:val="uk-UA" w:eastAsia="uk-UA"/>
              </w:rPr>
              <w:t>ставить під загрозу фінансування соціально важливих міс</w:t>
            </w:r>
            <w:r w:rsidR="005A02AC">
              <w:rPr>
                <w:rStyle w:val="13"/>
                <w:sz w:val="24"/>
                <w:szCs w:val="24"/>
                <w:lang w:val="uk-UA" w:eastAsia="uk-UA"/>
              </w:rPr>
              <w:t>цев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 xml:space="preserve">их цільових програм, бюджетної сфери в галузях освіти, охорони здоров’я, соціального захисту населення, житлово-комунального та дорожнього господарства, транспорту тощо  </w:t>
            </w:r>
          </w:p>
        </w:tc>
      </w:tr>
      <w:tr w:rsidR="006E7BF9" w:rsidRPr="00B02971" w14:paraId="48E063C7" w14:textId="77777777" w:rsidTr="00C447E1">
        <w:tc>
          <w:tcPr>
            <w:tcW w:w="1104" w:type="pct"/>
          </w:tcPr>
          <w:p w14:paraId="5F41D5CC" w14:textId="7AB98A3F" w:rsidR="006E7BF9" w:rsidRPr="00A9286D" w:rsidRDefault="006E7BF9" w:rsidP="006E7BF9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 xml:space="preserve">Альтернатива </w:t>
            </w:r>
            <w:r w:rsidR="00747281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81" w:type="pct"/>
          </w:tcPr>
          <w:p w14:paraId="7BB3E9F1" w14:textId="6CE9BA79" w:rsidR="006E7BF9" w:rsidRPr="00A9286D" w:rsidRDefault="006E7BF9" w:rsidP="001D75D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Упорядкування відносин між міською радою та суб’єкт</w:t>
            </w:r>
            <w:r w:rsid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господарювання в частині встановлення ставок податку на нерухоме майно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відмінне від земельної ділянки</w:t>
            </w:r>
            <w:r w:rsidR="001D75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</w:t>
            </w:r>
            <w:r w:rsidR="001D75D8" w:rsidRPr="00D61D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окремим об'єктом</w:t>
            </w:r>
            <w:r w:rsidR="001D75D8">
              <w:rPr>
                <w:sz w:val="24"/>
                <w:szCs w:val="24"/>
                <w:lang w:val="uk-UA"/>
              </w:rPr>
              <w:t xml:space="preserve"> </w:t>
            </w:r>
            <w:r w:rsidR="001D75D8" w:rsidRPr="001D75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нежитлової нерухомості «Промислові будівлі». </w:t>
            </w:r>
            <w:r w:rsidRPr="001D75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Прогнозовані надходження до  бюджету</w:t>
            </w:r>
            <w:r w:rsidR="001C4D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у розмірі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</w:t>
            </w:r>
            <w:r w:rsidRPr="00D61D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 грн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>.</w:t>
            </w:r>
            <w:r w:rsidR="00687D44">
              <w:rPr>
                <w:rStyle w:val="13"/>
                <w:sz w:val="24"/>
                <w:szCs w:val="24"/>
                <w:lang w:val="uk-UA" w:eastAsia="uk-UA"/>
              </w:rPr>
              <w:t xml:space="preserve">, які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можуть бути використані на фінансування заходів, передбачених міс</w:t>
            </w:r>
            <w:r w:rsidR="001C4D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цевими програмами соціально-економічного розвитку</w:t>
            </w:r>
          </w:p>
        </w:tc>
        <w:tc>
          <w:tcPr>
            <w:tcW w:w="1588" w:type="pct"/>
          </w:tcPr>
          <w:p w14:paraId="4022C5E7" w14:textId="55EA78FC" w:rsidR="006E7BF9" w:rsidRPr="00D378B2" w:rsidRDefault="006E7BF9" w:rsidP="00A1104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Ставка податку на нерухоме майно, відмінне від земельної ділянки, збільшується. Тому, суб’єкти господарювання несуть витрати на ознайомлення з вимогами запропонованого регуляторного акт</w:t>
            </w:r>
            <w:r w:rsidR="001B0F06"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11042" w:rsidRPr="00D378B2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ставкою</w:t>
            </w:r>
            <w:r w:rsidR="00A11042"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податку на нерухоме майно відмінне від земельної ділянки</w:t>
            </w:r>
            <w:r w:rsidR="00A11042" w:rsidRPr="00D378B2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0,3% від мінімальної заробітної плати за 1 </w:t>
            </w:r>
            <w:proofErr w:type="spellStart"/>
            <w:r w:rsidR="00A11042" w:rsidRPr="00D378B2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кв</w:t>
            </w:r>
            <w:proofErr w:type="spellEnd"/>
            <w:r w:rsidR="00A11042" w:rsidRPr="00D378B2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A11042" w:rsidRPr="00D378B2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 w:rsidR="00D61DBD"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</w:t>
            </w:r>
            <w:proofErr w:type="spellEnd"/>
            <w:r w:rsidR="00D61DBD"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об'єкто</w:t>
            </w:r>
            <w:r w:rsidR="00A11042"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 нежитлової нерухомості «Промис</w:t>
            </w:r>
            <w:r w:rsidR="00D61DBD" w:rsidRPr="00D378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лові будівлі»</w:t>
            </w:r>
          </w:p>
        </w:tc>
        <w:tc>
          <w:tcPr>
            <w:tcW w:w="1127" w:type="pct"/>
          </w:tcPr>
          <w:p w14:paraId="110EF26E" w14:textId="77777777" w:rsidR="006E7BF9" w:rsidRPr="007533F6" w:rsidRDefault="006E7BF9" w:rsidP="006E7BF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3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Сприяє досягненню цілей регулювання, повністю вирішує проблему. </w:t>
            </w:r>
          </w:p>
          <w:p w14:paraId="057732B1" w14:textId="721BA1FE" w:rsidR="006E7BF9" w:rsidRPr="009A3D95" w:rsidRDefault="006E7BF9" w:rsidP="006E7BF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E7BF9" w:rsidRPr="00B52425" w14:paraId="3A03931A" w14:textId="77777777" w:rsidTr="00C447E1">
        <w:tc>
          <w:tcPr>
            <w:tcW w:w="1104" w:type="pct"/>
          </w:tcPr>
          <w:p w14:paraId="05750418" w14:textId="6CD12F19" w:rsidR="006E7BF9" w:rsidRPr="001946EF" w:rsidRDefault="006E7BF9" w:rsidP="006E7BF9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Альте</w:t>
            </w:r>
            <w:proofErr w:type="spellStart"/>
            <w:r w:rsidRPr="00A9286D">
              <w:rPr>
                <w:sz w:val="24"/>
                <w:szCs w:val="24"/>
              </w:rPr>
              <w:t>рнатива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r w:rsidR="001946EF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1" w:type="pct"/>
          </w:tcPr>
          <w:p w14:paraId="752ACE6E" w14:textId="79ABB904" w:rsidR="006E7BF9" w:rsidRPr="00A9286D" w:rsidRDefault="006E7BF9" w:rsidP="001C4D8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Прогнозовані надходження до бюджету </w:t>
            </w:r>
            <w:r w:rsidR="001C4D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громади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сумі   </w:t>
            </w:r>
            <w:r w:rsidR="00B029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600,0</w:t>
            </w:r>
            <w:r w:rsidR="0079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B310A" w:rsidRPr="00793C06">
              <w:rPr>
                <w:sz w:val="24"/>
                <w:szCs w:val="24"/>
                <w:lang w:val="uk-UA"/>
              </w:rPr>
              <w:t xml:space="preserve"> </w:t>
            </w:r>
            <w:r w:rsidR="00AB7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грн.</w:t>
            </w:r>
            <w:r w:rsidR="001C4D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які забезпечать </w:t>
            </w:r>
            <w:r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фінансування соціально важливих міс</w:t>
            </w:r>
            <w:r w:rsidR="00256FA3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цев</w:t>
            </w:r>
            <w:r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их цільових програм, 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>бюджетної с</w:t>
            </w:r>
            <w:r w:rsidRPr="00A9286D">
              <w:rPr>
                <w:rStyle w:val="13"/>
                <w:spacing w:val="-20"/>
                <w:sz w:val="24"/>
                <w:szCs w:val="24"/>
                <w:lang w:val="uk-UA" w:eastAsia="uk-UA"/>
              </w:rPr>
              <w:t>ф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 xml:space="preserve">ери в галузях освіти, охорони здоров’я, соціального захисту населення, </w:t>
            </w:r>
            <w:r w:rsidRPr="00A9286D">
              <w:rPr>
                <w:rStyle w:val="13"/>
                <w:spacing w:val="-20"/>
                <w:sz w:val="24"/>
                <w:szCs w:val="24"/>
                <w:lang w:val="uk-UA" w:eastAsia="uk-UA"/>
              </w:rPr>
              <w:t>ж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>итлово-комунального та доро</w:t>
            </w:r>
            <w:r w:rsidRPr="00A9286D">
              <w:rPr>
                <w:rStyle w:val="13"/>
                <w:spacing w:val="-20"/>
                <w:sz w:val="24"/>
                <w:szCs w:val="24"/>
                <w:lang w:val="uk-UA" w:eastAsia="uk-UA"/>
              </w:rPr>
              <w:t>ж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>нього господа</w:t>
            </w:r>
            <w:r w:rsidRPr="00A9286D">
              <w:rPr>
                <w:rStyle w:val="13"/>
                <w:spacing w:val="-20"/>
                <w:sz w:val="24"/>
                <w:szCs w:val="24"/>
                <w:lang w:val="uk-UA" w:eastAsia="uk-UA"/>
              </w:rPr>
              <w:t>р</w:t>
            </w:r>
            <w:r w:rsidRPr="00A9286D">
              <w:rPr>
                <w:rStyle w:val="13"/>
                <w:sz w:val="24"/>
                <w:szCs w:val="24"/>
                <w:lang w:val="uk-UA" w:eastAsia="uk-UA"/>
              </w:rPr>
              <w:t>ст</w:t>
            </w:r>
            <w:r w:rsidRPr="00E8444F">
              <w:rPr>
                <w:rStyle w:val="13"/>
                <w:sz w:val="24"/>
                <w:szCs w:val="24"/>
                <w:lang w:val="uk-UA" w:eastAsia="uk-UA"/>
              </w:rPr>
              <w:t xml:space="preserve">ва, транспорту тощо </w:t>
            </w:r>
          </w:p>
        </w:tc>
        <w:tc>
          <w:tcPr>
            <w:tcW w:w="1588" w:type="pct"/>
          </w:tcPr>
          <w:p w14:paraId="063E3745" w14:textId="2A5771F1" w:rsidR="006E7BF9" w:rsidRPr="00A9286D" w:rsidRDefault="00687D44" w:rsidP="006E7BF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Ставка податку на нерухоме майно, відмінне від земельної ділянки, збільшується. Тому, суб’єкти господарювання несуть витрати на ознайомлення з вимогами запропонованого регуляторного акт</w:t>
            </w:r>
            <w:r w:rsidR="001B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8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 w:rsidR="00A110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максимальної ставки </w:t>
            </w:r>
            <w:r w:rsidR="00A11042"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податку на нерухоме майно відмінне від земельної ділянки</w:t>
            </w:r>
            <w:r w:rsidR="00A110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27" w:type="pct"/>
          </w:tcPr>
          <w:p w14:paraId="1BDAF55C" w14:textId="35FF95BD" w:rsidR="006E7BF9" w:rsidRPr="00256FA3" w:rsidRDefault="006E7BF9" w:rsidP="001D75D8">
            <w:pPr>
              <w:pStyle w:val="ae"/>
              <w:spacing w:line="242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Альтернатива може бути прийнятною – </w:t>
            </w:r>
            <w:r w:rsidR="00256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частково д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осягаються цілі ухвалення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акта</w:t>
            </w:r>
            <w:proofErr w:type="spellEnd"/>
            <w:r w:rsidR="00256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оскільки суттєво 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збільшується податкове навантаження на  платників податку </w:t>
            </w:r>
            <w:r w:rsidR="006B31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</w:t>
            </w:r>
            <w:r w:rsidR="006910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E7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-7,5</w:t>
            </w:r>
            <w:r w:rsidR="006B31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раз</w:t>
            </w:r>
            <w:r w:rsidR="006910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що може негативно вплинути на розвиток суб’єктів господарювання </w:t>
            </w:r>
            <w:proofErr w:type="spellStart"/>
            <w:r w:rsidR="001D75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Південноукраїнсь-кої</w:t>
            </w:r>
            <w:proofErr w:type="spellEnd"/>
            <w:r w:rsidR="00256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територіальної громади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2187A67D" w14:textId="77777777" w:rsidR="00492977" w:rsidRPr="00A9286D" w:rsidRDefault="00492977" w:rsidP="00492977">
      <w:pPr>
        <w:pStyle w:val="af6"/>
        <w:ind w:firstLine="0"/>
        <w:rPr>
          <w:i/>
          <w:iCs/>
          <w:sz w:val="24"/>
          <w:szCs w:val="24"/>
        </w:rPr>
      </w:pPr>
      <w:r w:rsidRPr="00A9286D">
        <w:rPr>
          <w:rStyle w:val="af1"/>
          <w:i/>
          <w:iCs/>
          <w:sz w:val="24"/>
          <w:szCs w:val="24"/>
          <w:lang w:eastAsia="uk-UA"/>
        </w:rPr>
        <w:t>Примітка: при описі альтернатив використовувалися показники надходжень до бюджету від сплати податку</w:t>
      </w:r>
      <w:r>
        <w:rPr>
          <w:rStyle w:val="af1"/>
          <w:i/>
          <w:iCs/>
          <w:sz w:val="24"/>
          <w:szCs w:val="24"/>
          <w:lang w:eastAsia="uk-UA"/>
        </w:rPr>
        <w:t xml:space="preserve"> на нерухоме майно, відмінне від земельної ділянки</w:t>
      </w:r>
      <w:r w:rsidRPr="00A9286D">
        <w:rPr>
          <w:rStyle w:val="af1"/>
          <w:i/>
          <w:iCs/>
          <w:sz w:val="24"/>
          <w:szCs w:val="24"/>
          <w:lang w:eastAsia="uk-UA"/>
        </w:rPr>
        <w:t>.</w:t>
      </w:r>
    </w:p>
    <w:p w14:paraId="76A0783B" w14:textId="77777777" w:rsidR="00492977" w:rsidRPr="00A9286D" w:rsidRDefault="00492977" w:rsidP="00492977">
      <w:pPr>
        <w:pStyle w:val="ae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207" w:type="dxa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9"/>
        <w:gridCol w:w="4103"/>
        <w:gridCol w:w="3235"/>
      </w:tblGrid>
      <w:tr w:rsidR="00492977" w:rsidRPr="00A9286D" w14:paraId="61993F23" w14:textId="77777777" w:rsidTr="00C447E1">
        <w:trPr>
          <w:trHeight w:val="808"/>
          <w:tblHeader/>
        </w:trPr>
        <w:tc>
          <w:tcPr>
            <w:tcW w:w="1869" w:type="dxa"/>
          </w:tcPr>
          <w:p w14:paraId="053176D5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Рейтинг</w:t>
            </w:r>
          </w:p>
        </w:tc>
        <w:tc>
          <w:tcPr>
            <w:tcW w:w="4103" w:type="dxa"/>
          </w:tcPr>
          <w:p w14:paraId="55A8858C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Аргументи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щодо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переваги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обраної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альтернативи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/причини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відмови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альтернативи</w:t>
            </w:r>
            <w:proofErr w:type="spellEnd"/>
          </w:p>
        </w:tc>
        <w:tc>
          <w:tcPr>
            <w:tcW w:w="3235" w:type="dxa"/>
          </w:tcPr>
          <w:p w14:paraId="3D18203B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ризику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зовнішніх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чинників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дію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запропонованого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регуляторного акта</w:t>
            </w:r>
          </w:p>
        </w:tc>
      </w:tr>
    </w:tbl>
    <w:p w14:paraId="4F181B66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920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9"/>
        <w:gridCol w:w="4191"/>
        <w:gridCol w:w="3147"/>
      </w:tblGrid>
      <w:tr w:rsidR="00492977" w:rsidRPr="00A9286D" w14:paraId="4A22067C" w14:textId="77777777" w:rsidTr="00C447E1">
        <w:trPr>
          <w:trHeight w:val="261"/>
          <w:tblHeader/>
        </w:trPr>
        <w:tc>
          <w:tcPr>
            <w:tcW w:w="1869" w:type="dxa"/>
          </w:tcPr>
          <w:p w14:paraId="2C38B0E6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191" w:type="dxa"/>
          </w:tcPr>
          <w:p w14:paraId="15E73BB4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3147" w:type="dxa"/>
          </w:tcPr>
          <w:p w14:paraId="62EA1B31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3</w:t>
            </w:r>
          </w:p>
        </w:tc>
      </w:tr>
      <w:tr w:rsidR="00492977" w:rsidRPr="00256FA3" w14:paraId="1FDA6F86" w14:textId="77777777" w:rsidTr="00C447E1">
        <w:tc>
          <w:tcPr>
            <w:tcW w:w="1869" w:type="dxa"/>
          </w:tcPr>
          <w:p w14:paraId="165F9B2A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Альтернатива 1</w:t>
            </w:r>
          </w:p>
        </w:tc>
        <w:tc>
          <w:tcPr>
            <w:tcW w:w="4191" w:type="dxa"/>
          </w:tcPr>
          <w:p w14:paraId="6CD0651C" w14:textId="575AE963" w:rsidR="00492977" w:rsidRPr="00E70609" w:rsidRDefault="00E70609" w:rsidP="000B3CED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0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Альтернатива не є </w:t>
            </w:r>
            <w:proofErr w:type="spellStart"/>
            <w:r w:rsidRPr="00E70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прийнятною</w:t>
            </w:r>
            <w:proofErr w:type="spellEnd"/>
            <w:r w:rsidRPr="00E70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70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оскільки</w:t>
            </w:r>
            <w:proofErr w:type="spellEnd"/>
            <w:r w:rsidRPr="00E70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1478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відсутність встановленої ставки податку на нерухоме майно, відмінне від земельної ділянки для окремих об’єктів нерухомості</w:t>
            </w:r>
            <w:r w:rsidR="00793C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«Промислові будівлі»</w:t>
            </w:r>
            <w:r w:rsidR="000D1478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юридичних осіб ускладнює визначення податкових зобов’язань та призводить до втрат доходів бюджету громади. Необхідно в</w:t>
            </w:r>
            <w:r w:rsidR="000B3C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становити ставки</w:t>
            </w:r>
            <w:r w:rsidR="000D1478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зі сплати податку на нерухоме майно, відмінне від земельної ділянки </w:t>
            </w:r>
            <w:r w:rsidR="000D1478" w:rsidRPr="007B6656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для юридичних осіб</w:t>
            </w:r>
            <w:r w:rsidR="000D1478" w:rsidRPr="007B6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окремими об’єктами нерухомості за класифікацією </w:t>
            </w:r>
            <w:r w:rsidR="000D1478" w:rsidRPr="007B6656"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«Промислові будівлі».</w:t>
            </w:r>
          </w:p>
        </w:tc>
        <w:tc>
          <w:tcPr>
            <w:tcW w:w="3147" w:type="dxa"/>
          </w:tcPr>
          <w:p w14:paraId="11C3CE9F" w14:textId="60D16004" w:rsidR="00492977" w:rsidRPr="00A9286D" w:rsidRDefault="00492977" w:rsidP="00DC057A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</w:tr>
      <w:tr w:rsidR="00995882" w:rsidRPr="00B02971" w14:paraId="64A37094" w14:textId="77777777" w:rsidTr="00C447E1">
        <w:tc>
          <w:tcPr>
            <w:tcW w:w="1869" w:type="dxa"/>
          </w:tcPr>
          <w:p w14:paraId="3ACAE675" w14:textId="7A87F0A8" w:rsidR="00995882" w:rsidRPr="00A9286D" w:rsidRDefault="00995882" w:rsidP="009958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Альтернатива </w:t>
            </w:r>
            <w:r w:rsidR="00194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191" w:type="dxa"/>
          </w:tcPr>
          <w:p w14:paraId="07DD455C" w14:textId="6B85A32D" w:rsidR="00995882" w:rsidRPr="00A9286D" w:rsidRDefault="00ED2B92" w:rsidP="007B6656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2B9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Ставки податку для об'єктів нежитлової нерухомості, що перебувають у власності юридичних осіб, установлюються з повним дотриманням вимог Кодексу</w:t>
            </w:r>
            <w:r w:rsidR="00C1294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нормативних документів</w:t>
            </w:r>
            <w:r w:rsidRPr="00ED2B9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єдиний підхід до їх застосування. Надходження до бюджету громади складуть </w:t>
            </w:r>
            <w:r w:rsidR="00B0297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150,0</w:t>
            </w:r>
            <w:r w:rsidRPr="00793C0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D2B9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тис. грн.</w:t>
            </w:r>
            <w:r w:rsidR="00995882" w:rsidRPr="00A928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995882"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 </w:t>
            </w:r>
            <w:proofErr w:type="spellStart"/>
            <w:r w:rsidR="00995882"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>надасть</w:t>
            </w:r>
            <w:proofErr w:type="spellEnd"/>
            <w:r w:rsidR="00995882" w:rsidRPr="00A9286D">
              <w:rPr>
                <w:rStyle w:val="2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можливість фінансування </w:t>
            </w:r>
            <w:r w:rsidR="00995882" w:rsidRPr="00A9286D">
              <w:rPr>
                <w:rStyle w:val="af1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соціально важливих міських цільових програм, бюджетної сфери в галузях освіти, охорони здоров’я, соціального захисту, житлово-комунального та дорожнього господарства, транспорту тощо </w:t>
            </w:r>
          </w:p>
        </w:tc>
        <w:tc>
          <w:tcPr>
            <w:tcW w:w="3147" w:type="dxa"/>
          </w:tcPr>
          <w:p w14:paraId="4EBA8594" w14:textId="2E2642E2" w:rsidR="00995882" w:rsidRPr="00A9286D" w:rsidRDefault="00995882" w:rsidP="00995882">
            <w:pPr>
              <w:pStyle w:val="af3"/>
              <w:tabs>
                <w:tab w:val="left" w:pos="226"/>
              </w:tabs>
              <w:rPr>
                <w:sz w:val="24"/>
                <w:szCs w:val="24"/>
              </w:rPr>
            </w:pPr>
            <w:r w:rsidRPr="00A9286D">
              <w:rPr>
                <w:sz w:val="24"/>
                <w:szCs w:val="24"/>
                <w:lang w:eastAsia="uk-UA"/>
              </w:rPr>
              <w:t xml:space="preserve">Часові витрати на отримання інформації щодо змін </w:t>
            </w:r>
            <w:r w:rsidR="00256FA3">
              <w:rPr>
                <w:sz w:val="24"/>
                <w:szCs w:val="24"/>
                <w:lang w:eastAsia="uk-UA"/>
              </w:rPr>
              <w:t xml:space="preserve">в </w:t>
            </w:r>
            <w:r w:rsidRPr="00A9286D">
              <w:rPr>
                <w:sz w:val="24"/>
                <w:szCs w:val="24"/>
                <w:lang w:eastAsia="uk-UA"/>
              </w:rPr>
              <w:t>оподаткуванні, інше;</w:t>
            </w:r>
            <w:r w:rsidRPr="00A9286D">
              <w:rPr>
                <w:sz w:val="24"/>
                <w:szCs w:val="24"/>
              </w:rPr>
              <w:t xml:space="preserve"> прямі </w:t>
            </w:r>
            <w:r w:rsidRPr="00A9286D">
              <w:rPr>
                <w:sz w:val="24"/>
                <w:szCs w:val="24"/>
                <w:lang w:eastAsia="uk-UA"/>
              </w:rPr>
              <w:t xml:space="preserve">матеріальні витрати на сплату податку суб’єктами господарювання, які підпадають під дію регулювання. </w:t>
            </w:r>
          </w:p>
        </w:tc>
      </w:tr>
      <w:tr w:rsidR="00995882" w:rsidRPr="00B02971" w14:paraId="513A9720" w14:textId="77777777" w:rsidTr="00C447E1">
        <w:tc>
          <w:tcPr>
            <w:tcW w:w="1869" w:type="dxa"/>
          </w:tcPr>
          <w:p w14:paraId="33E5F853" w14:textId="3850C1A8" w:rsidR="00995882" w:rsidRPr="00A9286D" w:rsidRDefault="00995882" w:rsidP="00995882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Альтернатива </w:t>
            </w:r>
            <w:r w:rsidR="00FE6C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191" w:type="dxa"/>
          </w:tcPr>
          <w:p w14:paraId="187455C8" w14:textId="4B4CA828" w:rsidR="00995882" w:rsidRPr="00A9286D" w:rsidRDefault="00995882" w:rsidP="000B3CED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A9286D">
              <w:rPr>
                <w:lang w:val="uk-UA"/>
              </w:rPr>
              <w:t>Відсутні в частині сплати податку, оскільки збільшується податкове навантаження, розмір ставки податку. Але, при цьому є можливість збільшення видатків для фінансування соціально важливих міс</w:t>
            </w:r>
            <w:r w:rsidR="00256FA3">
              <w:rPr>
                <w:lang w:val="uk-UA"/>
              </w:rPr>
              <w:t>цев</w:t>
            </w:r>
            <w:r w:rsidRPr="00A9286D">
              <w:rPr>
                <w:lang w:val="uk-UA"/>
              </w:rPr>
              <w:t>их</w:t>
            </w:r>
            <w:r w:rsidRPr="00A9286D">
              <w:rPr>
                <w:rStyle w:val="af1"/>
                <w:lang w:val="uk-UA"/>
              </w:rPr>
              <w:t xml:space="preserve"> цільових програм, бюджетної сфери в галузях освіти, охорони здоров’я, со</w:t>
            </w:r>
            <w:r>
              <w:rPr>
                <w:rStyle w:val="af1"/>
                <w:lang w:val="uk-UA"/>
              </w:rPr>
              <w:t>ціального захисту, житлово-комунального та дорожнього госпо</w:t>
            </w:r>
            <w:r w:rsidRPr="00A9286D">
              <w:rPr>
                <w:rStyle w:val="af1"/>
                <w:lang w:val="uk-UA"/>
              </w:rPr>
              <w:t>дарства, транспорту тощо.</w:t>
            </w:r>
            <w:r w:rsidRPr="00A9286D">
              <w:rPr>
                <w:lang w:val="uk-UA"/>
              </w:rPr>
              <w:t xml:space="preserve"> Прогнозовані надходження до бюджету </w:t>
            </w:r>
            <w:r w:rsidR="00256FA3">
              <w:rPr>
                <w:lang w:val="uk-UA"/>
              </w:rPr>
              <w:t xml:space="preserve">громади </w:t>
            </w:r>
            <w:r w:rsidRPr="00A9286D">
              <w:rPr>
                <w:lang w:val="uk-UA"/>
              </w:rPr>
              <w:t>від сплати податку</w:t>
            </w:r>
            <w:r>
              <w:rPr>
                <w:lang w:val="uk-UA"/>
              </w:rPr>
              <w:t xml:space="preserve"> </w:t>
            </w:r>
            <w:r w:rsidR="00ED2B92">
              <w:rPr>
                <w:lang w:val="uk-UA"/>
              </w:rPr>
              <w:t>–</w:t>
            </w:r>
            <w:r w:rsidRPr="00A9286D">
              <w:rPr>
                <w:lang w:val="uk-UA"/>
              </w:rPr>
              <w:t xml:space="preserve"> </w:t>
            </w:r>
            <w:r w:rsidR="00B02971">
              <w:rPr>
                <w:lang w:val="uk-UA"/>
              </w:rPr>
              <w:t>600,0</w:t>
            </w:r>
            <w:r w:rsidR="006B310A" w:rsidRPr="00793C06">
              <w:t xml:space="preserve"> </w:t>
            </w:r>
            <w:proofErr w:type="spellStart"/>
            <w:r w:rsidR="00ED2B92">
              <w:rPr>
                <w:lang w:val="uk-UA"/>
              </w:rPr>
              <w:t>тис.грн</w:t>
            </w:r>
            <w:proofErr w:type="spellEnd"/>
            <w:r w:rsidR="00ED2B92">
              <w:rPr>
                <w:lang w:val="uk-UA"/>
              </w:rPr>
              <w:t>.</w:t>
            </w:r>
          </w:p>
        </w:tc>
        <w:tc>
          <w:tcPr>
            <w:tcW w:w="3147" w:type="dxa"/>
          </w:tcPr>
          <w:p w14:paraId="7B4E9065" w14:textId="3F125261" w:rsidR="00995882" w:rsidRPr="00A9286D" w:rsidRDefault="00995882" w:rsidP="00995882">
            <w:pPr>
              <w:pStyle w:val="af3"/>
              <w:tabs>
                <w:tab w:val="left" w:pos="226"/>
              </w:tabs>
              <w:rPr>
                <w:sz w:val="24"/>
                <w:szCs w:val="24"/>
                <w:lang w:eastAsia="uk-UA"/>
              </w:rPr>
            </w:pPr>
            <w:r w:rsidRPr="00A9286D">
              <w:rPr>
                <w:sz w:val="24"/>
                <w:szCs w:val="24"/>
                <w:lang w:eastAsia="uk-UA"/>
              </w:rPr>
              <w:t>Часові витрати на отрим</w:t>
            </w:r>
            <w:r w:rsidR="00C447E1">
              <w:rPr>
                <w:sz w:val="24"/>
                <w:szCs w:val="24"/>
                <w:lang w:eastAsia="uk-UA"/>
              </w:rPr>
              <w:t>ання інформації щодо змін у опо</w:t>
            </w:r>
            <w:r w:rsidRPr="00A9286D">
              <w:rPr>
                <w:sz w:val="24"/>
                <w:szCs w:val="24"/>
                <w:lang w:eastAsia="uk-UA"/>
              </w:rPr>
              <w:t>даткуванні, інше;</w:t>
            </w:r>
            <w:r w:rsidRPr="00A9286D">
              <w:rPr>
                <w:sz w:val="24"/>
                <w:szCs w:val="24"/>
              </w:rPr>
              <w:t xml:space="preserve"> прямі </w:t>
            </w:r>
            <w:r w:rsidR="00C447E1">
              <w:rPr>
                <w:sz w:val="24"/>
                <w:szCs w:val="24"/>
                <w:lang w:eastAsia="uk-UA"/>
              </w:rPr>
              <w:t>мате</w:t>
            </w:r>
            <w:r w:rsidRPr="00A9286D">
              <w:rPr>
                <w:sz w:val="24"/>
                <w:szCs w:val="24"/>
                <w:lang w:eastAsia="uk-UA"/>
              </w:rPr>
              <w:t>ріальні витрати на сплату податку суб’єктами господа-</w:t>
            </w:r>
            <w:proofErr w:type="spellStart"/>
            <w:r w:rsidRPr="00A9286D">
              <w:rPr>
                <w:sz w:val="24"/>
                <w:szCs w:val="24"/>
                <w:lang w:eastAsia="uk-UA"/>
              </w:rPr>
              <w:t>рювання</w:t>
            </w:r>
            <w:proofErr w:type="spellEnd"/>
            <w:r w:rsidRPr="00A9286D">
              <w:rPr>
                <w:sz w:val="24"/>
                <w:szCs w:val="24"/>
                <w:lang w:eastAsia="uk-UA"/>
              </w:rPr>
              <w:t xml:space="preserve">, які підпадають під дію регулювання. </w:t>
            </w:r>
          </w:p>
          <w:p w14:paraId="420B9407" w14:textId="0A307D70" w:rsidR="00995882" w:rsidRPr="00C447E1" w:rsidRDefault="00995882" w:rsidP="000B3CED">
            <w:pPr>
              <w:pStyle w:val="ae"/>
              <w:jc w:val="both"/>
              <w:rPr>
                <w:sz w:val="24"/>
                <w:szCs w:val="24"/>
                <w:lang w:val="uk-UA" w:eastAsia="uk-UA"/>
              </w:rPr>
            </w:pPr>
          </w:p>
        </w:tc>
      </w:tr>
    </w:tbl>
    <w:p w14:paraId="6D28EA95" w14:textId="77777777" w:rsidR="00492977" w:rsidRPr="00A9286D" w:rsidRDefault="00492977" w:rsidP="00492977">
      <w:pPr>
        <w:ind w:firstLine="426"/>
        <w:jc w:val="both"/>
        <w:rPr>
          <w:b/>
          <w:bCs/>
          <w:sz w:val="24"/>
          <w:szCs w:val="24"/>
          <w:lang w:val="uk-UA"/>
        </w:rPr>
      </w:pPr>
    </w:p>
    <w:p w14:paraId="55BC4F96" w14:textId="78CE5250" w:rsidR="00492977" w:rsidRPr="00A9286D" w:rsidRDefault="0063479C" w:rsidP="00492977">
      <w:pPr>
        <w:ind w:firstLine="426"/>
        <w:jc w:val="both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en-US"/>
        </w:rPr>
        <w:t>V</w:t>
      </w:r>
      <w:r w:rsidR="00492977" w:rsidRPr="00A9286D">
        <w:rPr>
          <w:b/>
          <w:bCs/>
          <w:sz w:val="24"/>
          <w:szCs w:val="24"/>
          <w:lang w:val="uk-UA"/>
        </w:rPr>
        <w:t xml:space="preserve">.   Механізм  та  заходи,  які  забезпечать розв’язання  визначеної проблеми </w:t>
      </w:r>
    </w:p>
    <w:p w14:paraId="001DBC54" w14:textId="1253C259" w:rsidR="00492977" w:rsidRPr="00A9286D" w:rsidRDefault="00492977" w:rsidP="00814237">
      <w:pPr>
        <w:ind w:right="-2" w:firstLine="709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Механізмом розв’язання вказаної вище проблеми є прийняття </w:t>
      </w:r>
      <w:hyperlink r:id="rId10" w:history="1">
        <w:r w:rsidR="00C447E1" w:rsidRPr="00A9286D">
          <w:rPr>
            <w:sz w:val="24"/>
            <w:szCs w:val="24"/>
            <w:lang w:val="uk-UA"/>
          </w:rPr>
          <w:t xml:space="preserve">рішення </w:t>
        </w:r>
        <w:r w:rsidR="00C447E1">
          <w:rPr>
            <w:sz w:val="24"/>
            <w:szCs w:val="24"/>
            <w:lang w:val="uk-UA"/>
          </w:rPr>
          <w:t xml:space="preserve">Південноукраїнської </w:t>
        </w:r>
        <w:r w:rsidR="00C447E1" w:rsidRPr="00A9286D">
          <w:rPr>
            <w:sz w:val="24"/>
            <w:szCs w:val="24"/>
            <w:lang w:val="uk-UA"/>
          </w:rPr>
          <w:t>міської ради</w:t>
        </w:r>
      </w:hyperlink>
      <w:r w:rsidR="00C447E1" w:rsidRPr="00A9286D">
        <w:rPr>
          <w:sz w:val="24"/>
          <w:szCs w:val="24"/>
        </w:rPr>
        <w:t> </w:t>
      </w:r>
      <w:r w:rsidR="00C447E1" w:rsidRPr="00A9286D">
        <w:rPr>
          <w:i/>
          <w:iCs/>
          <w:color w:val="333333"/>
          <w:sz w:val="24"/>
          <w:szCs w:val="24"/>
        </w:rPr>
        <w:t> </w:t>
      </w:r>
      <w:r w:rsidR="00C447E1" w:rsidRPr="00A9286D">
        <w:rPr>
          <w:sz w:val="24"/>
          <w:szCs w:val="24"/>
          <w:lang w:val="uk-UA"/>
        </w:rPr>
        <w:t>«</w:t>
      </w:r>
      <w:r w:rsidR="00C447E1" w:rsidRPr="00C62EC1">
        <w:rPr>
          <w:sz w:val="24"/>
          <w:szCs w:val="24"/>
          <w:lang w:val="uk-UA"/>
        </w:rPr>
        <w:t>Про</w:t>
      </w:r>
      <w:r w:rsidR="00C447E1">
        <w:rPr>
          <w:sz w:val="24"/>
          <w:szCs w:val="24"/>
          <w:lang w:val="uk-UA"/>
        </w:rPr>
        <w:t xml:space="preserve"> внесення змін </w:t>
      </w:r>
      <w:r w:rsidR="00C447E1" w:rsidRPr="00C62EC1">
        <w:rPr>
          <w:sz w:val="24"/>
          <w:szCs w:val="24"/>
          <w:lang w:val="uk-UA"/>
        </w:rPr>
        <w:t xml:space="preserve"> </w:t>
      </w:r>
      <w:r w:rsidR="00C447E1">
        <w:rPr>
          <w:sz w:val="24"/>
          <w:szCs w:val="24"/>
          <w:lang w:val="uk-UA"/>
        </w:rPr>
        <w:t xml:space="preserve">до </w:t>
      </w:r>
      <w:hyperlink r:id="rId11" w:history="1">
        <w:r w:rsidR="00C447E1" w:rsidRPr="00A9286D">
          <w:rPr>
            <w:sz w:val="24"/>
            <w:szCs w:val="24"/>
            <w:lang w:val="uk-UA"/>
          </w:rPr>
          <w:t xml:space="preserve">рішення </w:t>
        </w:r>
        <w:r w:rsidR="00C447E1">
          <w:rPr>
            <w:sz w:val="24"/>
            <w:szCs w:val="24"/>
            <w:lang w:val="uk-UA"/>
          </w:rPr>
          <w:t xml:space="preserve">Південноукраїнської </w:t>
        </w:r>
        <w:r w:rsidR="00C447E1" w:rsidRPr="00A9286D">
          <w:rPr>
            <w:sz w:val="24"/>
            <w:szCs w:val="24"/>
            <w:lang w:val="uk-UA"/>
          </w:rPr>
          <w:t>міської ради</w:t>
        </w:r>
      </w:hyperlink>
      <w:r w:rsidR="00C447E1" w:rsidRPr="00A9286D">
        <w:rPr>
          <w:sz w:val="24"/>
          <w:szCs w:val="24"/>
        </w:rPr>
        <w:t> </w:t>
      </w:r>
      <w:r w:rsidR="00C447E1">
        <w:rPr>
          <w:sz w:val="24"/>
          <w:szCs w:val="24"/>
          <w:lang w:val="uk-UA"/>
        </w:rPr>
        <w:t>від 25.06.2025 №2331 «Про</w:t>
      </w:r>
      <w:r w:rsidR="00C447E1" w:rsidRPr="00C62EC1">
        <w:rPr>
          <w:sz w:val="24"/>
          <w:szCs w:val="24"/>
          <w:lang w:val="uk-UA"/>
        </w:rPr>
        <w:t xml:space="preserve"> встановлення ставок та пільг </w:t>
      </w:r>
      <w:r w:rsidR="00C447E1">
        <w:rPr>
          <w:sz w:val="24"/>
          <w:szCs w:val="24"/>
          <w:lang w:val="uk-UA"/>
        </w:rPr>
        <w:t>зі</w:t>
      </w:r>
      <w:r w:rsidR="00C447E1" w:rsidRPr="00C62EC1">
        <w:rPr>
          <w:sz w:val="24"/>
          <w:szCs w:val="24"/>
          <w:lang w:val="uk-UA"/>
        </w:rPr>
        <w:t xml:space="preserve"> сплати податку на нерухоме майно, відмінне від земельної ділянки, на території  </w:t>
      </w:r>
      <w:r w:rsidR="00C447E1">
        <w:rPr>
          <w:sz w:val="24"/>
          <w:szCs w:val="24"/>
          <w:lang w:val="uk-UA"/>
        </w:rPr>
        <w:t xml:space="preserve">Південноукраїнської </w:t>
      </w:r>
      <w:r w:rsidR="00C447E1" w:rsidRPr="00C62EC1">
        <w:rPr>
          <w:sz w:val="24"/>
          <w:szCs w:val="24"/>
          <w:lang w:val="uk-UA"/>
        </w:rPr>
        <w:t>міської територіальної громади</w:t>
      </w:r>
      <w:r w:rsidR="00C447E1" w:rsidRPr="00A9286D">
        <w:rPr>
          <w:sz w:val="24"/>
          <w:szCs w:val="24"/>
          <w:lang w:val="uk-UA"/>
        </w:rPr>
        <w:t>»</w:t>
      </w:r>
      <w:r w:rsidR="00D378B2">
        <w:rPr>
          <w:sz w:val="24"/>
          <w:szCs w:val="24"/>
          <w:lang w:val="uk-UA"/>
        </w:rPr>
        <w:t>,</w:t>
      </w:r>
      <w:r w:rsidRPr="00A9286D">
        <w:rPr>
          <w:sz w:val="24"/>
          <w:szCs w:val="24"/>
          <w:lang w:val="uk-UA"/>
        </w:rPr>
        <w:t xml:space="preserve"> відповідно до вимог чинного законодавства.</w:t>
      </w:r>
    </w:p>
    <w:p w14:paraId="0FCE8AE8" w14:textId="53280BC0" w:rsidR="00492977" w:rsidRPr="00FE6CFC" w:rsidRDefault="005F6CB2" w:rsidP="00814237">
      <w:pPr>
        <w:ind w:firstLine="709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</w:t>
      </w:r>
      <w:r w:rsidR="00492977" w:rsidRPr="00A9286D">
        <w:rPr>
          <w:sz w:val="24"/>
          <w:szCs w:val="24"/>
          <w:lang w:val="uk-UA"/>
        </w:rPr>
        <w:t>ро</w:t>
      </w:r>
      <w:r w:rsidR="00DC057A">
        <w:rPr>
          <w:sz w:val="24"/>
          <w:szCs w:val="24"/>
          <w:lang w:val="uk-UA"/>
        </w:rPr>
        <w:t>є</w:t>
      </w:r>
      <w:r w:rsidR="00492977" w:rsidRPr="00A9286D">
        <w:rPr>
          <w:sz w:val="24"/>
          <w:szCs w:val="24"/>
          <w:lang w:val="uk-UA"/>
        </w:rPr>
        <w:t>ктом</w:t>
      </w:r>
      <w:proofErr w:type="spellEnd"/>
      <w:r w:rsidR="00492977" w:rsidRPr="00A9286D">
        <w:rPr>
          <w:sz w:val="24"/>
          <w:szCs w:val="24"/>
          <w:lang w:val="uk-UA"/>
        </w:rPr>
        <w:t xml:space="preserve">  пропонується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в</w:t>
      </w:r>
      <w:r w:rsidR="00DE4199">
        <w:rPr>
          <w:sz w:val="24"/>
          <w:szCs w:val="24"/>
          <w:lang w:val="uk-UA"/>
        </w:rPr>
        <w:t>нести</w:t>
      </w:r>
      <w:proofErr w:type="spellEnd"/>
      <w:r w:rsidR="00DE4199">
        <w:rPr>
          <w:sz w:val="24"/>
          <w:szCs w:val="24"/>
          <w:lang w:val="uk-UA"/>
        </w:rPr>
        <w:t xml:space="preserve"> зміни у</w:t>
      </w:r>
      <w:r w:rsidR="001946EF">
        <w:rPr>
          <w:sz w:val="24"/>
          <w:szCs w:val="24"/>
          <w:lang w:val="uk-UA"/>
        </w:rPr>
        <w:t xml:space="preserve"> ставки </w:t>
      </w:r>
      <w:r w:rsidR="001946EF" w:rsidRPr="005F6CB2">
        <w:rPr>
          <w:sz w:val="24"/>
          <w:szCs w:val="24"/>
          <w:lang w:val="uk-UA"/>
        </w:rPr>
        <w:t xml:space="preserve">податку на нерухоме майно, відмінне від земельної ділянки на території  </w:t>
      </w:r>
      <w:r w:rsidR="00793C06">
        <w:rPr>
          <w:sz w:val="24"/>
          <w:szCs w:val="24"/>
          <w:lang w:val="uk-UA"/>
        </w:rPr>
        <w:t>Південноукраїнськ</w:t>
      </w:r>
      <w:r w:rsidR="00793C06" w:rsidRPr="005F6CB2">
        <w:rPr>
          <w:sz w:val="24"/>
          <w:szCs w:val="24"/>
          <w:lang w:val="uk-UA"/>
        </w:rPr>
        <w:t>ої</w:t>
      </w:r>
      <w:r w:rsidR="001946EF" w:rsidRPr="005F6CB2">
        <w:rPr>
          <w:sz w:val="24"/>
          <w:szCs w:val="24"/>
          <w:lang w:val="uk-UA"/>
        </w:rPr>
        <w:t xml:space="preserve"> міської територіальної </w:t>
      </w:r>
      <w:r w:rsidR="001946EF" w:rsidRPr="005F6CB2">
        <w:rPr>
          <w:sz w:val="24"/>
          <w:szCs w:val="24"/>
          <w:lang w:val="uk-UA"/>
        </w:rPr>
        <w:lastRenderedPageBreak/>
        <w:t>громади</w:t>
      </w:r>
      <w:r w:rsidR="00DE4199">
        <w:rPr>
          <w:sz w:val="24"/>
          <w:szCs w:val="24"/>
          <w:lang w:val="uk-UA"/>
        </w:rPr>
        <w:t xml:space="preserve"> за окремою класифікацією об’єкту «Промислові будівлі»</w:t>
      </w:r>
      <w:r w:rsidR="001946EF">
        <w:rPr>
          <w:sz w:val="24"/>
          <w:szCs w:val="24"/>
          <w:lang w:val="uk-UA"/>
        </w:rPr>
        <w:t xml:space="preserve">, </w:t>
      </w:r>
      <w:r w:rsidR="00FE6CFC" w:rsidRPr="00FE6CFC">
        <w:rPr>
          <w:sz w:val="24"/>
          <w:szCs w:val="24"/>
          <w:lang w:val="uk-UA"/>
        </w:rPr>
        <w:t>з метою отримання більших надходжень до бюджету громади від сплати податку на нерухоме майно, відмінне від земельної ділянки (далі – податок на нерухоме майно)</w:t>
      </w:r>
      <w:r w:rsidR="00FE6CFC">
        <w:rPr>
          <w:sz w:val="24"/>
          <w:szCs w:val="24"/>
          <w:lang w:val="uk-UA"/>
        </w:rPr>
        <w:t>.</w:t>
      </w:r>
    </w:p>
    <w:p w14:paraId="01B39617" w14:textId="77777777" w:rsidR="00492977" w:rsidRPr="00A9286D" w:rsidRDefault="00492977" w:rsidP="00814237">
      <w:pPr>
        <w:ind w:firstLine="709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Організаційні заходи для впровадження регулювання:</w:t>
      </w:r>
    </w:p>
    <w:p w14:paraId="6191ADDA" w14:textId="2257FF6D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– розробка  </w:t>
      </w:r>
      <w:proofErr w:type="spellStart"/>
      <w:r w:rsidRPr="00A9286D">
        <w:rPr>
          <w:sz w:val="24"/>
          <w:szCs w:val="24"/>
          <w:lang w:val="uk-UA"/>
        </w:rPr>
        <w:t>про</w:t>
      </w:r>
      <w:r w:rsidR="00FA54CE">
        <w:rPr>
          <w:sz w:val="24"/>
          <w:szCs w:val="24"/>
          <w:lang w:val="uk-UA"/>
        </w:rPr>
        <w:t>є</w:t>
      </w:r>
      <w:r w:rsidRPr="00A9286D">
        <w:rPr>
          <w:sz w:val="24"/>
          <w:szCs w:val="24"/>
          <w:lang w:val="uk-UA"/>
        </w:rPr>
        <w:t>кту</w:t>
      </w:r>
      <w:proofErr w:type="spellEnd"/>
      <w:r w:rsidRPr="00A9286D">
        <w:rPr>
          <w:sz w:val="24"/>
          <w:szCs w:val="24"/>
          <w:lang w:val="uk-UA"/>
        </w:rPr>
        <w:t xml:space="preserve">  регуляторного акт</w:t>
      </w:r>
      <w:r>
        <w:rPr>
          <w:sz w:val="24"/>
          <w:szCs w:val="24"/>
          <w:lang w:val="uk-UA"/>
        </w:rPr>
        <w:t>у</w:t>
      </w:r>
      <w:r w:rsidRPr="00A9286D">
        <w:rPr>
          <w:sz w:val="24"/>
          <w:szCs w:val="24"/>
          <w:lang w:val="uk-UA"/>
        </w:rPr>
        <w:t xml:space="preserve"> </w:t>
      </w:r>
      <w:r w:rsidR="00C447E1" w:rsidRPr="00A9286D">
        <w:rPr>
          <w:sz w:val="24"/>
          <w:szCs w:val="24"/>
          <w:lang w:val="uk-UA"/>
        </w:rPr>
        <w:t>«</w:t>
      </w:r>
      <w:r w:rsidR="00C447E1" w:rsidRPr="00C62EC1">
        <w:rPr>
          <w:sz w:val="24"/>
          <w:szCs w:val="24"/>
          <w:lang w:val="uk-UA"/>
        </w:rPr>
        <w:t>Про</w:t>
      </w:r>
      <w:r w:rsidR="00C447E1">
        <w:rPr>
          <w:sz w:val="24"/>
          <w:szCs w:val="24"/>
          <w:lang w:val="uk-UA"/>
        </w:rPr>
        <w:t xml:space="preserve"> внесення змін </w:t>
      </w:r>
      <w:r w:rsidR="00C447E1" w:rsidRPr="00C62EC1">
        <w:rPr>
          <w:sz w:val="24"/>
          <w:szCs w:val="24"/>
          <w:lang w:val="uk-UA"/>
        </w:rPr>
        <w:t xml:space="preserve"> </w:t>
      </w:r>
      <w:r w:rsidR="00C447E1">
        <w:rPr>
          <w:sz w:val="24"/>
          <w:szCs w:val="24"/>
          <w:lang w:val="uk-UA"/>
        </w:rPr>
        <w:t xml:space="preserve">до </w:t>
      </w:r>
      <w:hyperlink r:id="rId12" w:history="1">
        <w:r w:rsidR="00C447E1" w:rsidRPr="00A9286D">
          <w:rPr>
            <w:sz w:val="24"/>
            <w:szCs w:val="24"/>
            <w:lang w:val="uk-UA"/>
          </w:rPr>
          <w:t xml:space="preserve">рішення </w:t>
        </w:r>
        <w:r w:rsidR="00C447E1">
          <w:rPr>
            <w:sz w:val="24"/>
            <w:szCs w:val="24"/>
            <w:lang w:val="uk-UA"/>
          </w:rPr>
          <w:t xml:space="preserve">Південноукраїнської </w:t>
        </w:r>
        <w:r w:rsidR="00C447E1" w:rsidRPr="00A9286D">
          <w:rPr>
            <w:sz w:val="24"/>
            <w:szCs w:val="24"/>
            <w:lang w:val="uk-UA"/>
          </w:rPr>
          <w:t>міської ради</w:t>
        </w:r>
      </w:hyperlink>
      <w:r w:rsidR="00C447E1" w:rsidRPr="00A9286D">
        <w:rPr>
          <w:sz w:val="24"/>
          <w:szCs w:val="24"/>
        </w:rPr>
        <w:t> </w:t>
      </w:r>
      <w:r w:rsidR="00C447E1">
        <w:rPr>
          <w:sz w:val="24"/>
          <w:szCs w:val="24"/>
          <w:lang w:val="uk-UA"/>
        </w:rPr>
        <w:t>від 25.06.2025 №2331 «Про</w:t>
      </w:r>
      <w:r w:rsidR="00C447E1" w:rsidRPr="00C62EC1">
        <w:rPr>
          <w:sz w:val="24"/>
          <w:szCs w:val="24"/>
          <w:lang w:val="uk-UA"/>
        </w:rPr>
        <w:t xml:space="preserve"> встановлення ставок та пільг </w:t>
      </w:r>
      <w:r w:rsidR="00C447E1">
        <w:rPr>
          <w:sz w:val="24"/>
          <w:szCs w:val="24"/>
          <w:lang w:val="uk-UA"/>
        </w:rPr>
        <w:t>зі</w:t>
      </w:r>
      <w:r w:rsidR="00C447E1" w:rsidRPr="00C62EC1">
        <w:rPr>
          <w:sz w:val="24"/>
          <w:szCs w:val="24"/>
          <w:lang w:val="uk-UA"/>
        </w:rPr>
        <w:t xml:space="preserve"> сплати податку на нерухоме майно, відмінне від земельної ділянки, на території  </w:t>
      </w:r>
      <w:r w:rsidR="00C447E1">
        <w:rPr>
          <w:sz w:val="24"/>
          <w:szCs w:val="24"/>
          <w:lang w:val="uk-UA"/>
        </w:rPr>
        <w:t xml:space="preserve">Південноукраїнської </w:t>
      </w:r>
      <w:r w:rsidR="00C447E1" w:rsidRPr="00C62EC1">
        <w:rPr>
          <w:sz w:val="24"/>
          <w:szCs w:val="24"/>
          <w:lang w:val="uk-UA"/>
        </w:rPr>
        <w:t>міської територіальної громади</w:t>
      </w:r>
      <w:r w:rsidR="00C447E1" w:rsidRPr="00A9286D">
        <w:rPr>
          <w:sz w:val="24"/>
          <w:szCs w:val="24"/>
          <w:lang w:val="uk-UA"/>
        </w:rPr>
        <w:t>»</w:t>
      </w:r>
      <w:r w:rsidR="00C447E1">
        <w:rPr>
          <w:sz w:val="24"/>
          <w:szCs w:val="24"/>
          <w:lang w:val="uk-UA"/>
        </w:rPr>
        <w:t xml:space="preserve"> </w:t>
      </w:r>
      <w:r w:rsidRPr="00A9286D">
        <w:rPr>
          <w:sz w:val="24"/>
          <w:szCs w:val="24"/>
          <w:lang w:val="uk-UA"/>
        </w:rPr>
        <w:t>та обговорення його на засіданнях постійних комісій міської ради з метою дотримання принципів державної регуляторної політики;</w:t>
      </w:r>
    </w:p>
    <w:p w14:paraId="2CC76AC2" w14:textId="3E90C985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- оприлюднення </w:t>
      </w:r>
      <w:proofErr w:type="spellStart"/>
      <w:r w:rsidRPr="00A9286D">
        <w:rPr>
          <w:sz w:val="24"/>
          <w:szCs w:val="24"/>
          <w:lang w:val="uk-UA"/>
        </w:rPr>
        <w:t>про</w:t>
      </w:r>
      <w:r w:rsidR="00FA54CE">
        <w:rPr>
          <w:sz w:val="24"/>
          <w:szCs w:val="24"/>
          <w:lang w:val="uk-UA"/>
        </w:rPr>
        <w:t>є</w:t>
      </w:r>
      <w:r w:rsidRPr="00A9286D">
        <w:rPr>
          <w:sz w:val="24"/>
          <w:szCs w:val="24"/>
          <w:lang w:val="uk-UA"/>
        </w:rPr>
        <w:t>кту</w:t>
      </w:r>
      <w:proofErr w:type="spellEnd"/>
      <w:r w:rsidRPr="00A9286D">
        <w:rPr>
          <w:sz w:val="24"/>
          <w:szCs w:val="24"/>
          <w:lang w:val="uk-UA"/>
        </w:rPr>
        <w:t xml:space="preserve"> регуляторного акту разом з аналізом регуляторного впливу у мережі Інтернет з метою отримання зауважень та пропозицій щодо ставок </w:t>
      </w:r>
      <w:r w:rsidRPr="00A9286D">
        <w:rPr>
          <w:color w:val="000000"/>
          <w:sz w:val="24"/>
          <w:szCs w:val="24"/>
          <w:shd w:val="clear" w:color="auto" w:fill="FFFFFF"/>
          <w:lang w:val="uk-UA"/>
        </w:rPr>
        <w:t>податку на нерухоме майно, відмінне від земельної ділянки;</w:t>
      </w:r>
      <w:r w:rsidRPr="00A9286D">
        <w:rPr>
          <w:sz w:val="24"/>
          <w:szCs w:val="24"/>
          <w:lang w:val="uk-UA"/>
        </w:rPr>
        <w:t xml:space="preserve"> </w:t>
      </w:r>
    </w:p>
    <w:p w14:paraId="79575A02" w14:textId="77777777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-   розгляд  винесених  з  боку  суб’єктів  підприємницької  діяльності пропозицій та зауважень; </w:t>
      </w:r>
    </w:p>
    <w:p w14:paraId="2724EE26" w14:textId="77777777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 -  направлення  до  уповноваженого  органу  для  підготовки  у встановленому  Кабінетом  Міністрів  України  порядку  пропозицій   щодо удосконалення проекту відповідно до принципів державної регуляторної політики;</w:t>
      </w:r>
    </w:p>
    <w:p w14:paraId="4ED0DF2D" w14:textId="40B4961E" w:rsidR="00492977" w:rsidRPr="00A9286D" w:rsidRDefault="00492977" w:rsidP="00DE4199">
      <w:pPr>
        <w:ind w:right="-2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– прийняття   проекту  регуляторного  </w:t>
      </w:r>
      <w:proofErr w:type="spellStart"/>
      <w:r w:rsidRPr="00A9286D">
        <w:rPr>
          <w:sz w:val="24"/>
          <w:szCs w:val="24"/>
          <w:lang w:val="uk-UA"/>
        </w:rPr>
        <w:t>акта</w:t>
      </w:r>
      <w:proofErr w:type="spellEnd"/>
      <w:r w:rsidRPr="00A9286D">
        <w:rPr>
          <w:sz w:val="24"/>
          <w:szCs w:val="24"/>
          <w:lang w:val="uk-UA"/>
        </w:rPr>
        <w:t xml:space="preserve">  </w:t>
      </w:r>
      <w:r w:rsidR="00DE4199" w:rsidRPr="00A9286D">
        <w:rPr>
          <w:sz w:val="24"/>
          <w:szCs w:val="24"/>
          <w:lang w:val="uk-UA"/>
        </w:rPr>
        <w:t>«</w:t>
      </w:r>
      <w:r w:rsidR="00DE4199" w:rsidRPr="00C62EC1">
        <w:rPr>
          <w:sz w:val="24"/>
          <w:szCs w:val="24"/>
          <w:lang w:val="uk-UA"/>
        </w:rPr>
        <w:t>Про</w:t>
      </w:r>
      <w:r w:rsidR="00DE4199">
        <w:rPr>
          <w:sz w:val="24"/>
          <w:szCs w:val="24"/>
          <w:lang w:val="uk-UA"/>
        </w:rPr>
        <w:t xml:space="preserve"> внесення змін </w:t>
      </w:r>
      <w:r w:rsidR="00DE4199" w:rsidRPr="00C62EC1">
        <w:rPr>
          <w:sz w:val="24"/>
          <w:szCs w:val="24"/>
          <w:lang w:val="uk-UA"/>
        </w:rPr>
        <w:t xml:space="preserve"> </w:t>
      </w:r>
      <w:r w:rsidR="00DE4199">
        <w:rPr>
          <w:sz w:val="24"/>
          <w:szCs w:val="24"/>
          <w:lang w:val="uk-UA"/>
        </w:rPr>
        <w:t xml:space="preserve">до </w:t>
      </w:r>
      <w:hyperlink r:id="rId13" w:history="1">
        <w:r w:rsidR="00DE4199" w:rsidRPr="00A9286D">
          <w:rPr>
            <w:sz w:val="24"/>
            <w:szCs w:val="24"/>
            <w:lang w:val="uk-UA"/>
          </w:rPr>
          <w:t xml:space="preserve">рішення </w:t>
        </w:r>
        <w:r w:rsidR="00DE4199">
          <w:rPr>
            <w:sz w:val="24"/>
            <w:szCs w:val="24"/>
            <w:lang w:val="uk-UA"/>
          </w:rPr>
          <w:t xml:space="preserve">Південноукраїнської </w:t>
        </w:r>
        <w:r w:rsidR="00DE4199" w:rsidRPr="00A9286D">
          <w:rPr>
            <w:sz w:val="24"/>
            <w:szCs w:val="24"/>
            <w:lang w:val="uk-UA"/>
          </w:rPr>
          <w:t>міської ради</w:t>
        </w:r>
      </w:hyperlink>
      <w:r w:rsidR="00DE4199" w:rsidRPr="00A9286D">
        <w:rPr>
          <w:sz w:val="24"/>
          <w:szCs w:val="24"/>
        </w:rPr>
        <w:t> </w:t>
      </w:r>
      <w:r w:rsidR="00DE4199">
        <w:rPr>
          <w:sz w:val="24"/>
          <w:szCs w:val="24"/>
          <w:lang w:val="uk-UA"/>
        </w:rPr>
        <w:t>від 25.06.2025 №2331 «Про</w:t>
      </w:r>
      <w:r w:rsidR="00DE4199" w:rsidRPr="00C62EC1">
        <w:rPr>
          <w:sz w:val="24"/>
          <w:szCs w:val="24"/>
          <w:lang w:val="uk-UA"/>
        </w:rPr>
        <w:t xml:space="preserve"> встановлення ставок та пільг із сплати податку на нерухоме майно, відмінне від земельної ділянки, на території  </w:t>
      </w:r>
      <w:r w:rsidR="00DE4199">
        <w:rPr>
          <w:sz w:val="24"/>
          <w:szCs w:val="24"/>
          <w:lang w:val="uk-UA"/>
        </w:rPr>
        <w:t xml:space="preserve">Південноукраїнської </w:t>
      </w:r>
      <w:r w:rsidR="00DE4199" w:rsidRPr="00C62EC1">
        <w:rPr>
          <w:sz w:val="24"/>
          <w:szCs w:val="24"/>
          <w:lang w:val="uk-UA"/>
        </w:rPr>
        <w:t>міської територіальної громади</w:t>
      </w:r>
      <w:r w:rsidR="00DE4199" w:rsidRPr="00A9286D">
        <w:rPr>
          <w:sz w:val="24"/>
          <w:szCs w:val="24"/>
          <w:lang w:val="uk-UA"/>
        </w:rPr>
        <w:t>»</w:t>
      </w:r>
      <w:r w:rsidR="00DE4199">
        <w:rPr>
          <w:sz w:val="24"/>
          <w:szCs w:val="24"/>
          <w:lang w:val="uk-UA"/>
        </w:rPr>
        <w:t xml:space="preserve"> </w:t>
      </w:r>
      <w:r w:rsidRPr="00A9286D">
        <w:rPr>
          <w:sz w:val="24"/>
          <w:szCs w:val="24"/>
          <w:lang w:val="uk-UA"/>
        </w:rPr>
        <w:t xml:space="preserve">на сесії </w:t>
      </w:r>
      <w:r w:rsidR="00DE4199">
        <w:rPr>
          <w:sz w:val="24"/>
          <w:szCs w:val="24"/>
          <w:lang w:val="uk-UA"/>
        </w:rPr>
        <w:t xml:space="preserve">Південноукраїнської </w:t>
      </w:r>
      <w:r w:rsidRPr="00A9286D">
        <w:rPr>
          <w:sz w:val="24"/>
          <w:szCs w:val="24"/>
          <w:lang w:val="uk-UA"/>
        </w:rPr>
        <w:t xml:space="preserve"> міської ради;</w:t>
      </w:r>
    </w:p>
    <w:p w14:paraId="3E0EA41B" w14:textId="77777777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–  оприлюднення  даного  регуляторного  </w:t>
      </w:r>
      <w:proofErr w:type="spellStart"/>
      <w:r w:rsidRPr="00A9286D">
        <w:rPr>
          <w:sz w:val="24"/>
          <w:szCs w:val="24"/>
          <w:lang w:val="uk-UA"/>
        </w:rPr>
        <w:t>акта</w:t>
      </w:r>
      <w:proofErr w:type="spellEnd"/>
      <w:r w:rsidRPr="00A9286D">
        <w:rPr>
          <w:sz w:val="24"/>
          <w:szCs w:val="24"/>
          <w:lang w:val="uk-UA"/>
        </w:rPr>
        <w:t xml:space="preserve">  у  засобах  масової інформації;</w:t>
      </w:r>
    </w:p>
    <w:p w14:paraId="52BA62B8" w14:textId="57C8DDA9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– здійснення  моніторингу  надходжень  до    бюджету </w:t>
      </w:r>
      <w:r w:rsidR="00DE4199">
        <w:rPr>
          <w:sz w:val="24"/>
          <w:szCs w:val="24"/>
          <w:lang w:val="uk-UA"/>
        </w:rPr>
        <w:t>Південноукраїнської</w:t>
      </w:r>
      <w:r w:rsidR="00256FA3">
        <w:rPr>
          <w:sz w:val="24"/>
          <w:szCs w:val="24"/>
          <w:lang w:val="uk-UA"/>
        </w:rPr>
        <w:t xml:space="preserve"> міської територіальної громади </w:t>
      </w:r>
      <w:r w:rsidRPr="00A9286D">
        <w:rPr>
          <w:sz w:val="24"/>
          <w:szCs w:val="24"/>
          <w:lang w:val="uk-UA"/>
        </w:rPr>
        <w:t>коштів від цього податку.</w:t>
      </w:r>
    </w:p>
    <w:p w14:paraId="536A0E8D" w14:textId="3F079BE1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Таким  чином,  впровадження  регуляторного  </w:t>
      </w:r>
      <w:proofErr w:type="spellStart"/>
      <w:r w:rsidRPr="00A9286D">
        <w:rPr>
          <w:sz w:val="24"/>
          <w:szCs w:val="24"/>
          <w:lang w:val="uk-UA"/>
        </w:rPr>
        <w:t>акта</w:t>
      </w:r>
      <w:proofErr w:type="spellEnd"/>
      <w:r w:rsidRPr="00A9286D">
        <w:rPr>
          <w:sz w:val="24"/>
          <w:szCs w:val="24"/>
          <w:lang w:val="uk-UA"/>
        </w:rPr>
        <w:t xml:space="preserve">  забезпечить дотримання норм чинного податкового законодавства як органами фіскальної служби,  органами  місцевого  самоврядування,  так і суб’єктами господарювання (</w:t>
      </w:r>
      <w:r>
        <w:rPr>
          <w:sz w:val="24"/>
          <w:szCs w:val="24"/>
          <w:lang w:val="uk-UA"/>
        </w:rPr>
        <w:t xml:space="preserve">в </w:t>
      </w:r>
      <w:proofErr w:type="spellStart"/>
      <w:r>
        <w:rPr>
          <w:sz w:val="24"/>
          <w:szCs w:val="24"/>
          <w:lang w:val="uk-UA"/>
        </w:rPr>
        <w:t>т.ч</w:t>
      </w:r>
      <w:proofErr w:type="spellEnd"/>
      <w:r>
        <w:rPr>
          <w:sz w:val="24"/>
          <w:szCs w:val="24"/>
          <w:lang w:val="uk-UA"/>
        </w:rPr>
        <w:t xml:space="preserve">. </w:t>
      </w:r>
      <w:r w:rsidRPr="00A9286D">
        <w:rPr>
          <w:sz w:val="24"/>
          <w:szCs w:val="24"/>
          <w:lang w:val="uk-UA"/>
        </w:rPr>
        <w:t>фізичними особами-підприємцями)</w:t>
      </w:r>
      <w:r>
        <w:rPr>
          <w:sz w:val="24"/>
          <w:szCs w:val="24"/>
          <w:lang w:val="uk-UA"/>
        </w:rPr>
        <w:t xml:space="preserve"> та фізичними особами</w:t>
      </w:r>
      <w:r w:rsidRPr="00A9286D">
        <w:rPr>
          <w:sz w:val="24"/>
          <w:szCs w:val="24"/>
          <w:lang w:val="uk-UA"/>
        </w:rPr>
        <w:t xml:space="preserve">, які сплачують з податок </w:t>
      </w:r>
      <w:r>
        <w:rPr>
          <w:sz w:val="24"/>
          <w:szCs w:val="24"/>
          <w:lang w:val="uk-UA"/>
        </w:rPr>
        <w:t xml:space="preserve">на нерухоме майно, відмінне від земельної ділянки, </w:t>
      </w:r>
      <w:r w:rsidRPr="00A9286D">
        <w:rPr>
          <w:sz w:val="24"/>
          <w:szCs w:val="24"/>
          <w:lang w:val="uk-UA"/>
        </w:rPr>
        <w:t>у порядку та на умовах, визначених Кодексом і цим рішенням, з одночасним веденням спрощеного обліку та звітності.</w:t>
      </w:r>
    </w:p>
    <w:p w14:paraId="26BD0BAB" w14:textId="77777777" w:rsidR="00492977" w:rsidRPr="00A9286D" w:rsidRDefault="00492977" w:rsidP="00492977">
      <w:pPr>
        <w:ind w:firstLine="426"/>
        <w:jc w:val="both"/>
        <w:rPr>
          <w:b/>
          <w:bCs/>
          <w:sz w:val="24"/>
          <w:szCs w:val="24"/>
          <w:lang w:val="uk-UA"/>
        </w:rPr>
      </w:pPr>
    </w:p>
    <w:p w14:paraId="3D756DCC" w14:textId="2B393ED8" w:rsidR="00492977" w:rsidRPr="00A9286D" w:rsidRDefault="0063479C" w:rsidP="00492977">
      <w:pPr>
        <w:ind w:firstLine="426"/>
        <w:jc w:val="both"/>
        <w:rPr>
          <w:b/>
          <w:bCs/>
          <w:i/>
          <w:iCs/>
          <w:color w:val="000000"/>
          <w:sz w:val="24"/>
          <w:szCs w:val="24"/>
          <w:bdr w:val="none" w:sz="0" w:space="0" w:color="auto" w:frame="1"/>
          <w:lang w:val="uk-UA"/>
        </w:rPr>
      </w:pPr>
      <w:r>
        <w:rPr>
          <w:b/>
          <w:bCs/>
          <w:sz w:val="24"/>
          <w:szCs w:val="24"/>
          <w:lang w:val="en-US"/>
        </w:rPr>
        <w:t>VI</w:t>
      </w:r>
      <w:r w:rsidR="00492977" w:rsidRPr="00A9286D">
        <w:rPr>
          <w:b/>
          <w:bCs/>
          <w:sz w:val="24"/>
          <w:szCs w:val="24"/>
          <w:lang w:val="uk-UA"/>
        </w:rPr>
        <w:t>.</w:t>
      </w:r>
      <w:r w:rsidR="00DA0A64" w:rsidRPr="00DA0A64">
        <w:rPr>
          <w:b/>
          <w:bCs/>
          <w:sz w:val="24"/>
          <w:szCs w:val="24"/>
          <w:lang w:val="uk-UA"/>
        </w:rPr>
        <w:t xml:space="preserve">  </w:t>
      </w:r>
      <w:r w:rsidR="00492977" w:rsidRPr="00A9286D">
        <w:rPr>
          <w:b/>
          <w:bCs/>
          <w:sz w:val="24"/>
          <w:szCs w:val="24"/>
          <w:lang w:val="uk-UA"/>
        </w:rPr>
        <w:t xml:space="preserve">Оцінка  виконання  вимог  регуляторного  </w:t>
      </w:r>
      <w:proofErr w:type="spellStart"/>
      <w:r w:rsidR="00492977" w:rsidRPr="00A9286D">
        <w:rPr>
          <w:b/>
          <w:bCs/>
          <w:sz w:val="24"/>
          <w:szCs w:val="24"/>
          <w:lang w:val="uk-UA"/>
        </w:rPr>
        <w:t>акта</w:t>
      </w:r>
      <w:proofErr w:type="spellEnd"/>
      <w:r w:rsidR="00492977" w:rsidRPr="00A9286D">
        <w:rPr>
          <w:b/>
          <w:bCs/>
          <w:sz w:val="24"/>
          <w:szCs w:val="24"/>
          <w:lang w:val="uk-UA"/>
        </w:rPr>
        <w:t xml:space="preserve">  залежно  від ресурсів, якими розпоряджаються органи місцевого самоврядування, фізичні та юридичні особи, які повинні проваджувати або виконувати ці вимоги</w:t>
      </w:r>
    </w:p>
    <w:p w14:paraId="5D33B100" w14:textId="3FE1C438" w:rsidR="00C1294F" w:rsidRPr="0063479C" w:rsidRDefault="00492977" w:rsidP="00144A1D">
      <w:pPr>
        <w:pStyle w:val="ae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A9286D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2FEC8251" w14:textId="0B692EC3" w:rsidR="00492977" w:rsidRPr="00A9286D" w:rsidRDefault="00492977" w:rsidP="00492977">
      <w:pPr>
        <w:pStyle w:val="a7"/>
        <w:spacing w:before="0" w:after="0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A9286D">
        <w:rPr>
          <w:rFonts w:ascii="Times New Roman" w:hAnsi="Times New Roman" w:cs="Times New Roman"/>
          <w:i/>
          <w:iCs/>
          <w:sz w:val="24"/>
          <w:szCs w:val="24"/>
        </w:rPr>
        <w:t xml:space="preserve">ВИТРАТИ </w:t>
      </w:r>
      <w:r w:rsidRPr="00A9286D">
        <w:rPr>
          <w:rFonts w:ascii="Times New Roman" w:hAnsi="Times New Roman" w:cs="Times New Roman"/>
          <w:i/>
          <w:iCs/>
          <w:sz w:val="24"/>
          <w:szCs w:val="24"/>
        </w:rPr>
        <w:br/>
        <w:t xml:space="preserve">на одного суб’єкта господарювання великого й середнього підприємництва, що виникають внаслідок дії регуляторного </w:t>
      </w:r>
      <w:proofErr w:type="spellStart"/>
      <w:r w:rsidRPr="00A9286D">
        <w:rPr>
          <w:rFonts w:ascii="Times New Roman" w:hAnsi="Times New Roman" w:cs="Times New Roman"/>
          <w:i/>
          <w:iCs/>
          <w:sz w:val="24"/>
          <w:szCs w:val="24"/>
        </w:rPr>
        <w:t>акта</w:t>
      </w:r>
      <w:proofErr w:type="spellEnd"/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0"/>
        <w:gridCol w:w="5976"/>
        <w:gridCol w:w="2124"/>
      </w:tblGrid>
      <w:tr w:rsidR="00492977" w:rsidRPr="00A9286D" w14:paraId="5B4DE141" w14:textId="77777777" w:rsidTr="00E83341">
        <w:trPr>
          <w:trHeight w:val="328"/>
          <w:tblHeader/>
        </w:trPr>
        <w:tc>
          <w:tcPr>
            <w:tcW w:w="515" w:type="pct"/>
          </w:tcPr>
          <w:p w14:paraId="1F501A32" w14:textId="77777777" w:rsidR="00492977" w:rsidRPr="00A9286D" w:rsidRDefault="00E83341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№з/п</w:t>
            </w:r>
          </w:p>
        </w:tc>
        <w:tc>
          <w:tcPr>
            <w:tcW w:w="3309" w:type="pct"/>
          </w:tcPr>
          <w:p w14:paraId="5F09AF8D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Витрати</w:t>
            </w:r>
            <w:proofErr w:type="spellEnd"/>
          </w:p>
        </w:tc>
        <w:tc>
          <w:tcPr>
            <w:tcW w:w="1176" w:type="pct"/>
          </w:tcPr>
          <w:p w14:paraId="11A0A7B1" w14:textId="2629065A" w:rsidR="00492977" w:rsidRPr="00A9286D" w:rsidRDefault="00492977" w:rsidP="0025541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202</w:t>
            </w:r>
            <w:r w:rsidR="00DE41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7</w:t>
            </w: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рік</w:t>
            </w:r>
            <w:proofErr w:type="spellEnd"/>
          </w:p>
        </w:tc>
      </w:tr>
    </w:tbl>
    <w:p w14:paraId="55C75E0B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0"/>
        <w:gridCol w:w="5976"/>
        <w:gridCol w:w="2124"/>
      </w:tblGrid>
      <w:tr w:rsidR="00492977" w:rsidRPr="00A9286D" w14:paraId="53F69CA2" w14:textId="77777777" w:rsidTr="007E034C">
        <w:trPr>
          <w:trHeight w:val="287"/>
          <w:tblHeader/>
        </w:trPr>
        <w:tc>
          <w:tcPr>
            <w:tcW w:w="515" w:type="pct"/>
          </w:tcPr>
          <w:p w14:paraId="5C6FA742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3309" w:type="pct"/>
          </w:tcPr>
          <w:p w14:paraId="427071F5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yellow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176" w:type="pct"/>
          </w:tcPr>
          <w:p w14:paraId="6ED09BD1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3</w:t>
            </w:r>
          </w:p>
        </w:tc>
      </w:tr>
      <w:tr w:rsidR="00492977" w:rsidRPr="00A9286D" w14:paraId="29BBF7B4" w14:textId="77777777" w:rsidTr="007E034C">
        <w:tc>
          <w:tcPr>
            <w:tcW w:w="515" w:type="pct"/>
          </w:tcPr>
          <w:p w14:paraId="36E3C87F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09" w:type="pct"/>
          </w:tcPr>
          <w:p w14:paraId="5B8F7B37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фондів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приладів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сервісне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навчання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E833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підвищення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кваліфікації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персоналу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грн. </w:t>
            </w:r>
          </w:p>
        </w:tc>
        <w:tc>
          <w:tcPr>
            <w:tcW w:w="1176" w:type="pct"/>
          </w:tcPr>
          <w:p w14:paraId="2A76C6F9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</w:tr>
      <w:tr w:rsidR="00492977" w:rsidRPr="00A9286D" w14:paraId="6CDCC33B" w14:textId="77777777" w:rsidTr="007E034C">
        <w:tc>
          <w:tcPr>
            <w:tcW w:w="515" w:type="pct"/>
          </w:tcPr>
          <w:p w14:paraId="2B1A858A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09" w:type="pct"/>
          </w:tcPr>
          <w:p w14:paraId="3381CE1C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розміру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виникнення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необхідності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сплаті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грн. (в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середньому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1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платника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)*</w:t>
            </w:r>
          </w:p>
        </w:tc>
        <w:tc>
          <w:tcPr>
            <w:tcW w:w="1176" w:type="pct"/>
          </w:tcPr>
          <w:p w14:paraId="15CCCCE2" w14:textId="28233B45" w:rsidR="00492977" w:rsidRPr="002C7B25" w:rsidRDefault="00B02971" w:rsidP="007E034C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150 000,00</w:t>
            </w:r>
          </w:p>
        </w:tc>
      </w:tr>
      <w:tr w:rsidR="00492977" w:rsidRPr="00A9286D" w14:paraId="10B0FBEE" w14:textId="77777777" w:rsidTr="007E034C">
        <w:trPr>
          <w:trHeight w:val="274"/>
        </w:trPr>
        <w:tc>
          <w:tcPr>
            <w:tcW w:w="515" w:type="pct"/>
          </w:tcPr>
          <w:p w14:paraId="6C3A930F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09" w:type="pct"/>
          </w:tcPr>
          <w:p w14:paraId="1E28A48E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пов’язані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веденням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обліку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підготовкою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поданням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звітності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фіскальної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служби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176" w:type="pct"/>
          </w:tcPr>
          <w:p w14:paraId="183DAA0A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</w:tr>
      <w:tr w:rsidR="00492977" w:rsidRPr="00A9286D" w14:paraId="36913890" w14:textId="77777777" w:rsidTr="007E034C">
        <w:tc>
          <w:tcPr>
            <w:tcW w:w="515" w:type="pct"/>
          </w:tcPr>
          <w:p w14:paraId="70BD9913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3309" w:type="pct"/>
          </w:tcPr>
          <w:p w14:paraId="34A64FE9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пов’язані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адмініструванням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нагляду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(контролю)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перевірок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штрафних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санкцій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рішень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приписів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грн.</w:t>
            </w:r>
          </w:p>
          <w:p w14:paraId="6B546799" w14:textId="7299CD15" w:rsidR="00492977" w:rsidRPr="00A9286D" w:rsidRDefault="00492977" w:rsidP="00DC057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Формула: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часу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адміністрування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нагляду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(контролю) Х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вартість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часу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контролюючого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органу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заробітна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плата) </w:t>
            </w:r>
            <w:r w:rsidRPr="00A928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(0,5 год. х </w:t>
            </w:r>
            <w:r w:rsidR="002C7B2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56,</w:t>
            </w:r>
            <w:r w:rsidR="006F47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4</w:t>
            </w:r>
            <w:r w:rsidR="002C7B2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4</w:t>
            </w:r>
            <w:r w:rsidRPr="00A928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грн. = </w:t>
            </w:r>
            <w:r w:rsidR="002C7B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28,12</w:t>
            </w:r>
            <w:r w:rsidRPr="00A928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грн.)**</w:t>
            </w:r>
          </w:p>
        </w:tc>
        <w:tc>
          <w:tcPr>
            <w:tcW w:w="1176" w:type="pct"/>
          </w:tcPr>
          <w:p w14:paraId="20173D23" w14:textId="4C16CBFE" w:rsidR="00492977" w:rsidRPr="00A9286D" w:rsidRDefault="002C7B25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</w:t>
            </w:r>
            <w:r w:rsidR="006F4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92977" w:rsidRPr="00A9286D" w14:paraId="4BA8E138" w14:textId="77777777" w:rsidTr="007E034C">
        <w:tc>
          <w:tcPr>
            <w:tcW w:w="515" w:type="pct"/>
          </w:tcPr>
          <w:p w14:paraId="7C33C5C6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09" w:type="pct"/>
          </w:tcPr>
          <w:p w14:paraId="6937387C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адміністративних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дозволів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ліцензій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сертифікатів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атестатів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погоджень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висновків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незалежних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обов’язкових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експертиз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сертифікації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атестації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та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експертиз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страхування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грн.</w:t>
            </w:r>
          </w:p>
        </w:tc>
        <w:tc>
          <w:tcPr>
            <w:tcW w:w="1176" w:type="pct"/>
          </w:tcPr>
          <w:p w14:paraId="067EDB1F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</w:tr>
      <w:tr w:rsidR="00492977" w:rsidRPr="00A9286D" w14:paraId="27ED59E6" w14:textId="77777777" w:rsidTr="007E034C">
        <w:tc>
          <w:tcPr>
            <w:tcW w:w="515" w:type="pct"/>
          </w:tcPr>
          <w:p w14:paraId="28D4FA96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09" w:type="pct"/>
          </w:tcPr>
          <w:p w14:paraId="0D9E0CC9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оборотні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канцелярські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грн.</w:t>
            </w:r>
          </w:p>
        </w:tc>
        <w:tc>
          <w:tcPr>
            <w:tcW w:w="1176" w:type="pct"/>
          </w:tcPr>
          <w:p w14:paraId="035D28A8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</w:tr>
      <w:tr w:rsidR="00492977" w:rsidRPr="00A9286D" w14:paraId="32EEE1F4" w14:textId="77777777" w:rsidTr="007E034C">
        <w:tc>
          <w:tcPr>
            <w:tcW w:w="515" w:type="pct"/>
          </w:tcPr>
          <w:p w14:paraId="579E8E1E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09" w:type="pct"/>
          </w:tcPr>
          <w:p w14:paraId="78BEEC43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пов’язані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наймом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додаткового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персоналу, грн.</w:t>
            </w:r>
          </w:p>
        </w:tc>
        <w:tc>
          <w:tcPr>
            <w:tcW w:w="1176" w:type="pct"/>
          </w:tcPr>
          <w:p w14:paraId="4F7ABE99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</w:tr>
      <w:tr w:rsidR="00492977" w:rsidRPr="00A9286D" w14:paraId="315E821D" w14:textId="77777777" w:rsidTr="007E034C">
        <w:trPr>
          <w:trHeight w:val="1397"/>
        </w:trPr>
        <w:tc>
          <w:tcPr>
            <w:tcW w:w="515" w:type="pct"/>
          </w:tcPr>
          <w:p w14:paraId="115F1679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09" w:type="pct"/>
          </w:tcPr>
          <w:p w14:paraId="07EDE8B7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Інше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грн.</w:t>
            </w:r>
          </w:p>
          <w:p w14:paraId="4D057644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Процедури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первинної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вимоги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596FAF9" w14:textId="59B7DB2F" w:rsidR="00492977" w:rsidRPr="00A9286D" w:rsidRDefault="00492977" w:rsidP="00DC057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Формула: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часу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вартість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часу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суб’єкта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заробітна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плата) </w:t>
            </w:r>
            <w:r w:rsidRPr="00A928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(0,5 год. х </w:t>
            </w:r>
            <w:r w:rsidR="006F47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56,44</w:t>
            </w:r>
            <w:r w:rsidRPr="00A928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грн. = </w:t>
            </w:r>
            <w:r w:rsidR="00A632C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28,2</w:t>
            </w:r>
            <w:r w:rsidR="006F47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2 </w:t>
            </w:r>
            <w:r w:rsidRPr="00A9286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грн.)**</w:t>
            </w:r>
          </w:p>
        </w:tc>
        <w:tc>
          <w:tcPr>
            <w:tcW w:w="1176" w:type="pct"/>
          </w:tcPr>
          <w:p w14:paraId="6C270E5A" w14:textId="63D8AD21" w:rsidR="00492977" w:rsidRPr="00A9286D" w:rsidRDefault="002C7B25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</w:t>
            </w:r>
            <w:r w:rsidR="006F4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92977" w:rsidRPr="00A9286D" w14:paraId="11F4A406" w14:textId="77777777" w:rsidTr="007E034C">
        <w:tc>
          <w:tcPr>
            <w:tcW w:w="515" w:type="pct"/>
          </w:tcPr>
          <w:p w14:paraId="11B27046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09" w:type="pct"/>
          </w:tcPr>
          <w:p w14:paraId="0589E9D3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РАЗОМ (сума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рядків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1 + 2 + 3 + 4 + 5 + 6 + 7+8), грн.</w:t>
            </w:r>
          </w:p>
        </w:tc>
        <w:tc>
          <w:tcPr>
            <w:tcW w:w="1176" w:type="pct"/>
          </w:tcPr>
          <w:p w14:paraId="16DC0691" w14:textId="68CD2942" w:rsidR="00492977" w:rsidRPr="002C7B25" w:rsidRDefault="00B02971" w:rsidP="00BD103B">
            <w:pPr>
              <w:pStyle w:val="ae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150 028,22</w:t>
            </w:r>
          </w:p>
        </w:tc>
      </w:tr>
      <w:tr w:rsidR="00492977" w:rsidRPr="00A9286D" w14:paraId="2C399106" w14:textId="77777777" w:rsidTr="007E034C">
        <w:tc>
          <w:tcPr>
            <w:tcW w:w="515" w:type="pct"/>
          </w:tcPr>
          <w:p w14:paraId="71452842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pct"/>
          </w:tcPr>
          <w:p w14:paraId="05266105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суб’єктів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 та 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середнього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підприємництва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поширено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одиниць</w:t>
            </w:r>
            <w:proofErr w:type="spellEnd"/>
          </w:p>
        </w:tc>
        <w:tc>
          <w:tcPr>
            <w:tcW w:w="1176" w:type="pct"/>
          </w:tcPr>
          <w:p w14:paraId="2C64A5CE" w14:textId="2F47DCDC" w:rsidR="00492977" w:rsidRPr="006F4767" w:rsidRDefault="00D378B2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492977" w:rsidRPr="00A9286D" w14:paraId="2E17A78A" w14:textId="77777777" w:rsidTr="007E034C">
        <w:trPr>
          <w:trHeight w:val="758"/>
        </w:trPr>
        <w:tc>
          <w:tcPr>
            <w:tcW w:w="515" w:type="pct"/>
          </w:tcPr>
          <w:p w14:paraId="377D6E12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pct"/>
          </w:tcPr>
          <w:p w14:paraId="61F468AD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Сумарні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суб’єктів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 та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середнього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підприємництва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вартість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(рядок 9 х рядок 10), грн.</w:t>
            </w:r>
          </w:p>
        </w:tc>
        <w:tc>
          <w:tcPr>
            <w:tcW w:w="1176" w:type="pct"/>
          </w:tcPr>
          <w:p w14:paraId="7860A144" w14:textId="275D6C65" w:rsidR="00492977" w:rsidRPr="006F4767" w:rsidRDefault="00B02971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150 028,22</w:t>
            </w:r>
          </w:p>
        </w:tc>
      </w:tr>
    </w:tbl>
    <w:p w14:paraId="5C831A18" w14:textId="77777777" w:rsidR="00E83341" w:rsidRPr="00E83341" w:rsidRDefault="00E83341" w:rsidP="00492977">
      <w:pPr>
        <w:widowControl w:val="0"/>
        <w:jc w:val="both"/>
        <w:rPr>
          <w:i/>
          <w:iCs/>
          <w:color w:val="000000"/>
          <w:sz w:val="10"/>
          <w:szCs w:val="10"/>
          <w:shd w:val="clear" w:color="auto" w:fill="FFFFFF"/>
          <w:lang w:val="uk-UA" w:eastAsia="uk-UA"/>
        </w:rPr>
      </w:pPr>
    </w:p>
    <w:p w14:paraId="2C8CF711" w14:textId="68860F3D" w:rsidR="00492977" w:rsidRPr="00A9286D" w:rsidRDefault="00492977" w:rsidP="00492977">
      <w:pPr>
        <w:widowControl w:val="0"/>
        <w:jc w:val="both"/>
        <w:rPr>
          <w:i/>
          <w:iCs/>
          <w:color w:val="000000"/>
          <w:sz w:val="24"/>
          <w:szCs w:val="24"/>
          <w:shd w:val="clear" w:color="auto" w:fill="FFFFFF"/>
          <w:lang w:val="uk-UA" w:eastAsia="uk-UA"/>
        </w:rPr>
      </w:pPr>
      <w:r w:rsidRPr="00A9286D">
        <w:rPr>
          <w:i/>
          <w:iCs/>
          <w:color w:val="000000"/>
          <w:sz w:val="24"/>
          <w:szCs w:val="24"/>
          <w:shd w:val="clear" w:color="auto" w:fill="FFFFFF"/>
          <w:lang w:val="uk-UA" w:eastAsia="uk-UA"/>
        </w:rPr>
        <w:t>Для розрахунку витрат використовується мінімальний розмір заробітної плати</w:t>
      </w:r>
      <w:r w:rsidRPr="00A9286D">
        <w:rPr>
          <w:color w:val="FF0000"/>
          <w:sz w:val="24"/>
          <w:szCs w:val="24"/>
          <w:lang w:val="uk-UA"/>
        </w:rPr>
        <w:t xml:space="preserve"> </w:t>
      </w:r>
      <w:r w:rsidR="006F4767">
        <w:rPr>
          <w:i/>
          <w:iCs/>
          <w:color w:val="000000"/>
          <w:sz w:val="24"/>
          <w:szCs w:val="24"/>
          <w:lang w:val="uk-UA" w:eastAsia="uk-UA"/>
        </w:rPr>
        <w:t>9374</w:t>
      </w:r>
      <w:r w:rsidRPr="00A9286D">
        <w:rPr>
          <w:i/>
          <w:iCs/>
          <w:color w:val="000000"/>
          <w:sz w:val="24"/>
          <w:szCs w:val="24"/>
          <w:lang w:val="uk-UA" w:eastAsia="uk-UA"/>
        </w:rPr>
        <w:t xml:space="preserve"> грн.,</w:t>
      </w:r>
      <w:r w:rsidRPr="00A9286D">
        <w:rPr>
          <w:i/>
          <w:iCs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  <w:r w:rsidRPr="00A9286D">
        <w:rPr>
          <w:i/>
          <w:iCs/>
          <w:color w:val="000000"/>
          <w:sz w:val="24"/>
          <w:szCs w:val="24"/>
          <w:lang w:val="uk-UA" w:eastAsia="uk-UA"/>
        </w:rPr>
        <w:t xml:space="preserve">у погодинному розмірі - </w:t>
      </w:r>
      <w:r w:rsidR="002C7B25">
        <w:rPr>
          <w:i/>
          <w:iCs/>
          <w:color w:val="000000"/>
          <w:sz w:val="24"/>
          <w:szCs w:val="24"/>
          <w:lang w:val="uk-UA" w:eastAsia="uk-UA"/>
        </w:rPr>
        <w:t>9374</w:t>
      </w:r>
      <w:r w:rsidRPr="00A9286D">
        <w:rPr>
          <w:i/>
          <w:iCs/>
          <w:color w:val="000000"/>
          <w:sz w:val="24"/>
          <w:szCs w:val="24"/>
          <w:lang w:val="uk-UA" w:eastAsia="uk-UA"/>
        </w:rPr>
        <w:t xml:space="preserve"> грн. /16</w:t>
      </w:r>
      <w:r w:rsidR="00DC057A">
        <w:rPr>
          <w:i/>
          <w:iCs/>
          <w:color w:val="000000"/>
          <w:sz w:val="24"/>
          <w:szCs w:val="24"/>
          <w:lang w:val="uk-UA" w:eastAsia="uk-UA"/>
        </w:rPr>
        <w:t>6</w:t>
      </w:r>
      <w:r w:rsidR="006B6CC6">
        <w:rPr>
          <w:i/>
          <w:iCs/>
          <w:color w:val="000000"/>
          <w:sz w:val="24"/>
          <w:szCs w:val="24"/>
          <w:lang w:val="uk-UA" w:eastAsia="uk-UA"/>
        </w:rPr>
        <w:t>,</w:t>
      </w:r>
      <w:r w:rsidR="006F4767">
        <w:rPr>
          <w:i/>
          <w:iCs/>
          <w:color w:val="000000"/>
          <w:sz w:val="24"/>
          <w:szCs w:val="24"/>
          <w:lang w:val="uk-UA" w:eastAsia="uk-UA"/>
        </w:rPr>
        <w:t>08</w:t>
      </w:r>
      <w:r w:rsidRPr="00A9286D">
        <w:rPr>
          <w:i/>
          <w:iCs/>
          <w:color w:val="000000"/>
          <w:sz w:val="24"/>
          <w:szCs w:val="24"/>
          <w:lang w:val="uk-UA" w:eastAsia="uk-UA"/>
        </w:rPr>
        <w:t xml:space="preserve"> год. = </w:t>
      </w:r>
      <w:r w:rsidR="002C7B25">
        <w:rPr>
          <w:i/>
          <w:iCs/>
          <w:color w:val="000000"/>
          <w:sz w:val="24"/>
          <w:szCs w:val="24"/>
          <w:lang w:val="uk-UA" w:eastAsia="uk-UA"/>
        </w:rPr>
        <w:t>56,</w:t>
      </w:r>
      <w:r w:rsidR="006F4767">
        <w:rPr>
          <w:i/>
          <w:iCs/>
          <w:color w:val="000000"/>
          <w:sz w:val="24"/>
          <w:szCs w:val="24"/>
          <w:lang w:val="uk-UA" w:eastAsia="uk-UA"/>
        </w:rPr>
        <w:t>4</w:t>
      </w:r>
      <w:r w:rsidR="002C7B25">
        <w:rPr>
          <w:i/>
          <w:iCs/>
          <w:color w:val="000000"/>
          <w:sz w:val="24"/>
          <w:szCs w:val="24"/>
          <w:lang w:val="uk-UA" w:eastAsia="uk-UA"/>
        </w:rPr>
        <w:t>4</w:t>
      </w:r>
      <w:r w:rsidRPr="00A9286D">
        <w:rPr>
          <w:i/>
          <w:iCs/>
          <w:color w:val="000000"/>
          <w:sz w:val="24"/>
          <w:szCs w:val="24"/>
          <w:lang w:val="uk-UA" w:eastAsia="uk-UA"/>
        </w:rPr>
        <w:t xml:space="preserve"> грн/год.</w:t>
      </w:r>
      <w:r w:rsidRPr="00A9286D">
        <w:rPr>
          <w:i/>
          <w:iCs/>
          <w:color w:val="000000"/>
          <w:sz w:val="24"/>
          <w:szCs w:val="24"/>
          <w:shd w:val="clear" w:color="auto" w:fill="FFFFFF"/>
          <w:lang w:val="uk-UA" w:eastAsia="uk-UA"/>
        </w:rPr>
        <w:t xml:space="preserve"> </w:t>
      </w:r>
    </w:p>
    <w:p w14:paraId="36EF13AE" w14:textId="77777777" w:rsidR="00492977" w:rsidRPr="00A9286D" w:rsidRDefault="00492977" w:rsidP="00492977">
      <w:pPr>
        <w:ind w:firstLine="708"/>
        <w:jc w:val="both"/>
        <w:rPr>
          <w:i/>
          <w:iCs/>
          <w:color w:val="000000"/>
          <w:sz w:val="24"/>
          <w:szCs w:val="24"/>
          <w:lang w:val="uk-UA"/>
        </w:rPr>
      </w:pPr>
    </w:p>
    <w:p w14:paraId="0CD2BF26" w14:textId="77777777" w:rsidR="00492977" w:rsidRPr="00DC057A" w:rsidRDefault="00492977" w:rsidP="00492977">
      <w:pPr>
        <w:pStyle w:val="ae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proofErr w:type="spellStart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Розрахунок</w:t>
      </w:r>
      <w:proofErr w:type="spellEnd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відповідних</w:t>
      </w:r>
      <w:proofErr w:type="spellEnd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витрат</w:t>
      </w:r>
      <w:proofErr w:type="spellEnd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на одного </w:t>
      </w:r>
      <w:proofErr w:type="spellStart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суб’єкта</w:t>
      </w:r>
      <w:proofErr w:type="spellEnd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C057A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господарювання</w:t>
      </w:r>
      <w:proofErr w:type="spellEnd"/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11"/>
        <w:gridCol w:w="3319"/>
      </w:tblGrid>
      <w:tr w:rsidR="00492977" w:rsidRPr="00A9286D" w14:paraId="16811F49" w14:textId="77777777" w:rsidTr="007E034C">
        <w:tc>
          <w:tcPr>
            <w:tcW w:w="3162" w:type="pct"/>
          </w:tcPr>
          <w:p w14:paraId="0BFBCC7B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Вид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</w:t>
            </w:r>
            <w:proofErr w:type="spellEnd"/>
          </w:p>
        </w:tc>
        <w:tc>
          <w:tcPr>
            <w:tcW w:w="1838" w:type="pct"/>
          </w:tcPr>
          <w:p w14:paraId="55E03C96" w14:textId="7416DA3F" w:rsidR="00492977" w:rsidRPr="00A9286D" w:rsidRDefault="00492977" w:rsidP="0025541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202</w:t>
            </w:r>
            <w:r w:rsidR="006F476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7</w:t>
            </w: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рік</w:t>
            </w:r>
            <w:proofErr w:type="spellEnd"/>
          </w:p>
        </w:tc>
      </w:tr>
      <w:tr w:rsidR="00492977" w:rsidRPr="00A9286D" w14:paraId="1BD7E280" w14:textId="77777777" w:rsidTr="007E034C">
        <w:tc>
          <w:tcPr>
            <w:tcW w:w="3162" w:type="pct"/>
          </w:tcPr>
          <w:p w14:paraId="7299F05C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фондів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приладів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сервісне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навчання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підвищення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кваліфікації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персоналу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тощо</w:t>
            </w:r>
            <w:proofErr w:type="spellEnd"/>
          </w:p>
        </w:tc>
        <w:tc>
          <w:tcPr>
            <w:tcW w:w="1838" w:type="pct"/>
          </w:tcPr>
          <w:p w14:paraId="16A6E625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</w:tr>
    </w:tbl>
    <w:p w14:paraId="4418FFCC" w14:textId="77777777" w:rsidR="00492977" w:rsidRPr="00A9286D" w:rsidRDefault="00492977" w:rsidP="00492977">
      <w:pPr>
        <w:jc w:val="right"/>
        <w:rPr>
          <w:i/>
          <w:iCs/>
          <w:sz w:val="24"/>
          <w:szCs w:val="24"/>
          <w:lang w:val="uk-UA"/>
        </w:rPr>
      </w:pPr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46"/>
        <w:gridCol w:w="3984"/>
      </w:tblGrid>
      <w:tr w:rsidR="00492977" w:rsidRPr="00A9286D" w14:paraId="3EC771D3" w14:textId="77777777" w:rsidTr="007E034C">
        <w:tc>
          <w:tcPr>
            <w:tcW w:w="2794" w:type="pct"/>
          </w:tcPr>
          <w:p w14:paraId="0E1A10E6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Вид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</w:t>
            </w:r>
            <w:proofErr w:type="spellEnd"/>
          </w:p>
        </w:tc>
        <w:tc>
          <w:tcPr>
            <w:tcW w:w="2206" w:type="pct"/>
          </w:tcPr>
          <w:p w14:paraId="19070E97" w14:textId="77777777" w:rsidR="00492977" w:rsidRPr="00A9286D" w:rsidRDefault="00492977" w:rsidP="007E034C">
            <w:pPr>
              <w:pStyle w:val="ae"/>
              <w:ind w:hanging="10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сплату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податків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зборів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змінених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/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нововведених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) (за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рік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), грн.</w:t>
            </w:r>
          </w:p>
        </w:tc>
      </w:tr>
      <w:tr w:rsidR="00492977" w:rsidRPr="00A9286D" w14:paraId="45030B89" w14:textId="77777777" w:rsidTr="007E034C">
        <w:tc>
          <w:tcPr>
            <w:tcW w:w="2794" w:type="pct"/>
          </w:tcPr>
          <w:p w14:paraId="0466839F" w14:textId="77777777" w:rsidR="00492977" w:rsidRPr="00A9286D" w:rsidRDefault="00492977" w:rsidP="007E034C">
            <w:pPr>
              <w:pStyle w:val="ae"/>
              <w:ind w:left="-105" w:hanging="10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розміру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виникнення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необхідності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сплаті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206" w:type="pct"/>
          </w:tcPr>
          <w:p w14:paraId="6BD427AD" w14:textId="0C5FDDE8" w:rsidR="00492977" w:rsidRPr="00A9286D" w:rsidRDefault="00B02971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150 028,22</w:t>
            </w:r>
          </w:p>
        </w:tc>
      </w:tr>
    </w:tbl>
    <w:p w14:paraId="20DE71FF" w14:textId="77777777" w:rsidR="00492977" w:rsidRPr="00A9286D" w:rsidRDefault="00492977" w:rsidP="00492977">
      <w:pPr>
        <w:pStyle w:val="ae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C7F458" w14:textId="3D8810D3" w:rsidR="00492977" w:rsidRPr="00A9286D" w:rsidRDefault="00492977" w:rsidP="00492977">
      <w:pPr>
        <w:pStyle w:val="ae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Згідно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з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розрахунком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>витрат</w:t>
      </w:r>
      <w:proofErr w:type="spellEnd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>суб’єктів</w:t>
      </w:r>
      <w:proofErr w:type="spellEnd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>господарювання</w:t>
      </w:r>
      <w:proofErr w:type="spellEnd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податки</w:t>
      </w:r>
      <w:proofErr w:type="spellEnd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>збори</w:t>
      </w:r>
      <w:proofErr w:type="spellEnd"/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загальний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розмір</w:t>
      </w:r>
      <w:proofErr w:type="spellEnd"/>
      <w:r w:rsidR="00DC057A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="00DC057A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річних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витрат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суб’єктів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господарювання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великого й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середнього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>підприємництва</w:t>
      </w:r>
      <w:proofErr w:type="spellEnd"/>
      <w:r w:rsidRPr="00A9286D">
        <w:rPr>
          <w:rStyle w:val="af1"/>
          <w:rFonts w:ascii="Times New Roman" w:hAnsi="Times New Roman" w:cs="Times New Roman"/>
          <w:i/>
          <w:iCs/>
          <w:color w:val="000000"/>
          <w:sz w:val="24"/>
          <w:szCs w:val="24"/>
          <w:lang w:val="ru-RU" w:eastAsia="uk-UA"/>
        </w:rPr>
        <w:t xml:space="preserve"> становить </w:t>
      </w:r>
      <w:r w:rsidR="00B02971" w:rsidRPr="00B02971">
        <w:rPr>
          <w:rFonts w:ascii="Times New Roman" w:hAnsi="Times New Roman" w:cs="Times New Roman"/>
          <w:i/>
          <w:iCs/>
          <w:sz w:val="24"/>
          <w:szCs w:val="24"/>
          <w:lang w:val="uk-UA"/>
        </w:rPr>
        <w:t>150 028,22</w:t>
      </w:r>
      <w:r w:rsidR="00B029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62E7D">
        <w:rPr>
          <w:rFonts w:ascii="Times New Roman" w:hAnsi="Times New Roman" w:cs="Times New Roman"/>
          <w:i/>
          <w:iCs/>
          <w:sz w:val="24"/>
          <w:szCs w:val="24"/>
          <w:lang w:val="uk-UA"/>
        </w:rPr>
        <w:t>грн</w:t>
      </w:r>
      <w:r w:rsidRPr="00C62E7D">
        <w:rPr>
          <w:rStyle w:val="af1"/>
          <w:rFonts w:ascii="Times New Roman" w:hAnsi="Times New Roman" w:cs="Times New Roman"/>
          <w:i/>
          <w:iCs/>
          <w:sz w:val="24"/>
          <w:szCs w:val="24"/>
          <w:lang w:val="ru-RU" w:eastAsia="uk-UA"/>
        </w:rPr>
        <w:t>.</w:t>
      </w:r>
      <w:r w:rsidRPr="00C62E7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а в </w:t>
      </w:r>
      <w:proofErr w:type="spellStart"/>
      <w:r w:rsidRPr="00C62E7D">
        <w:rPr>
          <w:rFonts w:ascii="Times New Roman" w:hAnsi="Times New Roman" w:cs="Times New Roman"/>
          <w:i/>
          <w:iCs/>
          <w:sz w:val="24"/>
          <w:szCs w:val="24"/>
          <w:lang w:val="ru-RU"/>
        </w:rPr>
        <w:t>розрахунку</w:t>
      </w:r>
      <w:proofErr w:type="spellEnd"/>
      <w:r w:rsidRPr="00C62E7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на одного </w:t>
      </w:r>
      <w:proofErr w:type="spellStart"/>
      <w:r w:rsidRPr="00C62E7D">
        <w:rPr>
          <w:rFonts w:ascii="Times New Roman" w:hAnsi="Times New Roman" w:cs="Times New Roman"/>
          <w:i/>
          <w:iCs/>
          <w:sz w:val="24"/>
          <w:szCs w:val="24"/>
          <w:lang w:val="ru-RU"/>
        </w:rPr>
        <w:t>суб’єкта</w:t>
      </w:r>
      <w:proofErr w:type="spellEnd"/>
      <w:r w:rsidRPr="00C62E7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B02971" w:rsidRPr="00B02971">
        <w:rPr>
          <w:rFonts w:ascii="Times New Roman" w:hAnsi="Times New Roman" w:cs="Times New Roman"/>
          <w:i/>
          <w:iCs/>
          <w:sz w:val="24"/>
          <w:szCs w:val="24"/>
          <w:lang w:val="uk-UA"/>
        </w:rPr>
        <w:t>150 028,22</w:t>
      </w:r>
      <w:r w:rsidR="0025544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9286D">
        <w:rPr>
          <w:rFonts w:ascii="Times New Roman" w:hAnsi="Times New Roman" w:cs="Times New Roman"/>
          <w:i/>
          <w:iCs/>
          <w:sz w:val="24"/>
          <w:szCs w:val="24"/>
          <w:lang w:val="ru-RU"/>
        </w:rPr>
        <w:t>грн.</w:t>
      </w:r>
    </w:p>
    <w:p w14:paraId="61F589FE" w14:textId="77777777" w:rsidR="00492977" w:rsidRPr="00A9286D" w:rsidRDefault="00492977" w:rsidP="00492977">
      <w:pPr>
        <w:pStyle w:val="ae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tbl>
      <w:tblPr>
        <w:tblW w:w="4898" w:type="pct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22"/>
        <w:gridCol w:w="1727"/>
        <w:gridCol w:w="1859"/>
        <w:gridCol w:w="1613"/>
        <w:gridCol w:w="922"/>
      </w:tblGrid>
      <w:tr w:rsidR="00492977" w:rsidRPr="00A9286D" w14:paraId="26651B49" w14:textId="77777777" w:rsidTr="007E034C">
        <w:trPr>
          <w:tblHeader/>
        </w:trPr>
        <w:tc>
          <w:tcPr>
            <w:tcW w:w="1615" w:type="pct"/>
          </w:tcPr>
          <w:p w14:paraId="23BBADB1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 xml:space="preserve">Вид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</w:t>
            </w:r>
            <w:proofErr w:type="spellEnd"/>
          </w:p>
        </w:tc>
        <w:tc>
          <w:tcPr>
            <w:tcW w:w="955" w:type="pct"/>
          </w:tcPr>
          <w:p w14:paraId="72031FA9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часу на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адміністрування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заходів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нагляду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(контролю) (за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рік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028" w:type="pct"/>
          </w:tcPr>
          <w:p w14:paraId="7CE297B8" w14:textId="77777777" w:rsidR="00492977" w:rsidRPr="00A9286D" w:rsidRDefault="00492977" w:rsidP="007E034C">
            <w:pPr>
              <w:pStyle w:val="ae"/>
              <w:ind w:left="-107" w:hanging="10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на оплату часу на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адміністрування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заходів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нагляду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(контролю) (за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рік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892" w:type="pct"/>
          </w:tcPr>
          <w:p w14:paraId="1BE35B77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на оплату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штрафних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санкцій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усунення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виявлених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порушень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рік</w:t>
            </w:r>
            <w:proofErr w:type="spellEnd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511" w:type="pct"/>
          </w:tcPr>
          <w:p w14:paraId="7C38B42D" w14:textId="382E80EF" w:rsidR="00492977" w:rsidRPr="00A9286D" w:rsidRDefault="00492977" w:rsidP="0025541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Разом на 202</w:t>
            </w:r>
            <w:r w:rsidR="006F476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7</w:t>
            </w:r>
            <w:r w:rsidR="00256F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рік</w:t>
            </w:r>
            <w:proofErr w:type="spellEnd"/>
          </w:p>
        </w:tc>
      </w:tr>
    </w:tbl>
    <w:p w14:paraId="0FD47998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4898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22"/>
        <w:gridCol w:w="1727"/>
        <w:gridCol w:w="1859"/>
        <w:gridCol w:w="1613"/>
        <w:gridCol w:w="922"/>
      </w:tblGrid>
      <w:tr w:rsidR="00492977" w:rsidRPr="00A9286D" w14:paraId="16A1609D" w14:textId="77777777" w:rsidTr="007E034C">
        <w:trPr>
          <w:tblHeader/>
        </w:trPr>
        <w:tc>
          <w:tcPr>
            <w:tcW w:w="1615" w:type="pct"/>
          </w:tcPr>
          <w:p w14:paraId="654966ED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955" w:type="pct"/>
          </w:tcPr>
          <w:p w14:paraId="4BFE8077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028" w:type="pct"/>
          </w:tcPr>
          <w:p w14:paraId="7D93446C" w14:textId="77777777" w:rsidR="00492977" w:rsidRPr="00A9286D" w:rsidRDefault="00492977" w:rsidP="007E034C">
            <w:pPr>
              <w:pStyle w:val="ae"/>
              <w:ind w:left="-107" w:hanging="10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892" w:type="pct"/>
          </w:tcPr>
          <w:p w14:paraId="15B4D25B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510" w:type="pct"/>
          </w:tcPr>
          <w:p w14:paraId="54F6AEEB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5</w:t>
            </w:r>
          </w:p>
        </w:tc>
      </w:tr>
      <w:tr w:rsidR="00492977" w:rsidRPr="00A9286D" w14:paraId="4C586AEC" w14:textId="77777777" w:rsidTr="007E034C">
        <w:tc>
          <w:tcPr>
            <w:tcW w:w="1615" w:type="pct"/>
          </w:tcPr>
          <w:p w14:paraId="48042873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пов’язані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адмініструванням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нагляду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(контролю) (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перевірок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штрафних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санкцій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рішень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приписів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тощо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грн.:*</w:t>
            </w:r>
          </w:p>
          <w:p w14:paraId="5E860464" w14:textId="66D188C0" w:rsidR="00492977" w:rsidRPr="00A9286D" w:rsidRDefault="00492977" w:rsidP="00B66AFF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0,5 год.*** х </w:t>
            </w:r>
            <w:r w:rsidR="006F4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56,44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грн. = </w:t>
            </w:r>
            <w:r w:rsidR="007025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F4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7025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6F4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грн.</w:t>
            </w:r>
          </w:p>
        </w:tc>
        <w:tc>
          <w:tcPr>
            <w:tcW w:w="955" w:type="pct"/>
          </w:tcPr>
          <w:p w14:paraId="56635DDF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028" w:type="pct"/>
          </w:tcPr>
          <w:p w14:paraId="3D152348" w14:textId="58C7D581" w:rsidR="00492977" w:rsidRPr="00A9286D" w:rsidRDefault="006F476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56,44</w:t>
            </w:r>
          </w:p>
        </w:tc>
        <w:tc>
          <w:tcPr>
            <w:tcW w:w="892" w:type="pct"/>
          </w:tcPr>
          <w:p w14:paraId="6EF750E1" w14:textId="77777777" w:rsidR="00492977" w:rsidRPr="00A9286D" w:rsidRDefault="00492977" w:rsidP="007E03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  <w:tc>
          <w:tcPr>
            <w:tcW w:w="510" w:type="pct"/>
          </w:tcPr>
          <w:p w14:paraId="20E6ABC5" w14:textId="51E7970B" w:rsidR="00492977" w:rsidRPr="00A9286D" w:rsidRDefault="006F4767" w:rsidP="00255410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28,22</w:t>
            </w:r>
          </w:p>
        </w:tc>
      </w:tr>
    </w:tbl>
    <w:p w14:paraId="74B708F4" w14:textId="77777777" w:rsidR="00492977" w:rsidRPr="00147679" w:rsidRDefault="00492977" w:rsidP="00492977">
      <w:pPr>
        <w:pStyle w:val="ae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>*</w:t>
      </w:r>
      <w:proofErr w:type="spellStart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>Вартість</w:t>
      </w:r>
      <w:proofErr w:type="spellEnd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>витрат</w:t>
      </w:r>
      <w:proofErr w:type="spellEnd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пов’язаних</w:t>
      </w:r>
      <w:proofErr w:type="spellEnd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>адмініструванням</w:t>
      </w:r>
      <w:proofErr w:type="spellEnd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заходів</w:t>
      </w:r>
      <w:proofErr w:type="spellEnd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державного </w:t>
      </w:r>
      <w:proofErr w:type="spellStart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>нагляду</w:t>
      </w:r>
      <w:proofErr w:type="spellEnd"/>
      <w:r w:rsidRPr="00B66AF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(контролю),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визначається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шляхом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множення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фактичних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витрат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часу персоналу на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заробітну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плату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спеціаліста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кваліфікації</w:t>
      </w:r>
      <w:proofErr w:type="spellEnd"/>
      <w:r w:rsidRPr="00147679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CDF7EFD" w14:textId="09FA45A4" w:rsidR="00492977" w:rsidRPr="00255410" w:rsidRDefault="00492977" w:rsidP="00492977">
      <w:pPr>
        <w:jc w:val="both"/>
        <w:rPr>
          <w:i/>
          <w:iCs/>
          <w:sz w:val="24"/>
          <w:szCs w:val="24"/>
          <w:lang w:val="uk-UA"/>
        </w:rPr>
      </w:pPr>
      <w:r w:rsidRPr="00A9286D">
        <w:rPr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**</w:t>
      </w:r>
      <w:r w:rsidRPr="00A9286D">
        <w:rPr>
          <w:i/>
          <w:iCs/>
          <w:color w:val="000000"/>
          <w:sz w:val="24"/>
          <w:szCs w:val="24"/>
          <w:shd w:val="clear" w:color="auto" w:fill="FFFFFF"/>
          <w:lang w:val="uk-UA" w:eastAsia="uk-UA"/>
        </w:rPr>
        <w:t>Для розрахунку витрат використовується мінімальний розмір заробітної плати</w:t>
      </w:r>
      <w:r w:rsidRPr="00A9286D">
        <w:rPr>
          <w:color w:val="FF0000"/>
          <w:sz w:val="24"/>
          <w:szCs w:val="24"/>
          <w:lang w:val="uk-UA"/>
        </w:rPr>
        <w:t xml:space="preserve"> </w:t>
      </w:r>
      <w:r w:rsidR="00255410" w:rsidRPr="00255410">
        <w:rPr>
          <w:i/>
          <w:sz w:val="24"/>
          <w:szCs w:val="24"/>
          <w:lang w:val="uk-UA"/>
        </w:rPr>
        <w:t>на 202</w:t>
      </w:r>
      <w:r w:rsidR="006F4767">
        <w:rPr>
          <w:i/>
          <w:sz w:val="24"/>
          <w:szCs w:val="24"/>
          <w:lang w:val="uk-UA"/>
        </w:rPr>
        <w:t>7</w:t>
      </w:r>
      <w:r w:rsidR="00255410" w:rsidRPr="00255410">
        <w:rPr>
          <w:i/>
          <w:sz w:val="24"/>
          <w:szCs w:val="24"/>
          <w:lang w:val="uk-UA"/>
        </w:rPr>
        <w:t xml:space="preserve"> рік</w:t>
      </w:r>
    </w:p>
    <w:p w14:paraId="15177D9D" w14:textId="77777777" w:rsidR="00492977" w:rsidRPr="00A9286D" w:rsidRDefault="00492977" w:rsidP="00492977">
      <w:pPr>
        <w:jc w:val="both"/>
        <w:rPr>
          <w:i/>
          <w:iCs/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***</w:t>
      </w:r>
      <w:r w:rsidRPr="00A9286D">
        <w:rPr>
          <w:i/>
          <w:iCs/>
          <w:color w:val="000000"/>
          <w:sz w:val="24"/>
          <w:szCs w:val="24"/>
          <w:lang w:val="uk-UA" w:eastAsia="uk-UA"/>
        </w:rPr>
        <w:t>Орієнтовний розмір витрат часу, пов’язаних з адмініструванням</w:t>
      </w:r>
      <w:r w:rsidRPr="00A9286D">
        <w:rPr>
          <w:i/>
          <w:iCs/>
          <w:sz w:val="24"/>
          <w:szCs w:val="24"/>
          <w:lang w:val="uk-UA"/>
        </w:rPr>
        <w:t xml:space="preserve"> заходів державного нагляду (контролю), становить 0,5 годин на процедуру .</w:t>
      </w:r>
    </w:p>
    <w:p w14:paraId="413AB15F" w14:textId="77777777" w:rsidR="00492977" w:rsidRPr="00A9286D" w:rsidRDefault="00492977" w:rsidP="00492977">
      <w:pPr>
        <w:jc w:val="both"/>
        <w:rPr>
          <w:i/>
          <w:iCs/>
          <w:sz w:val="24"/>
          <w:szCs w:val="24"/>
          <w:lang w:val="uk-UA"/>
        </w:rPr>
      </w:pPr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7"/>
        <w:gridCol w:w="2258"/>
        <w:gridCol w:w="2523"/>
        <w:gridCol w:w="1062"/>
      </w:tblGrid>
      <w:tr w:rsidR="00492977" w:rsidRPr="00A9286D" w14:paraId="08A9E2FA" w14:textId="77777777" w:rsidTr="007E034C">
        <w:tc>
          <w:tcPr>
            <w:tcW w:w="1765" w:type="pct"/>
          </w:tcPr>
          <w:p w14:paraId="03B37257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Вид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</w:t>
            </w:r>
            <w:proofErr w:type="spellEnd"/>
          </w:p>
        </w:tc>
        <w:tc>
          <w:tcPr>
            <w:tcW w:w="1250" w:type="pct"/>
          </w:tcPr>
          <w:p w14:paraId="16362B81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часу на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ознайомлення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з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-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могами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державного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регулювання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>, год.</w:t>
            </w:r>
          </w:p>
        </w:tc>
        <w:tc>
          <w:tcPr>
            <w:tcW w:w="1397" w:type="pct"/>
          </w:tcPr>
          <w:p w14:paraId="372FBAAC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на оплату часу </w:t>
            </w: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н</w:t>
            </w: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а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ознайомлення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з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вимогами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державного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регулювання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, грн. </w:t>
            </w:r>
          </w:p>
        </w:tc>
        <w:tc>
          <w:tcPr>
            <w:tcW w:w="588" w:type="pct"/>
          </w:tcPr>
          <w:p w14:paraId="3D1924E9" w14:textId="7719D4C7" w:rsidR="00492977" w:rsidRPr="00A9286D" w:rsidRDefault="00492977" w:rsidP="0025541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>Разом на 20</w:t>
            </w: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  <w:r w:rsidR="00995D09">
              <w:rPr>
                <w:b/>
                <w:bCs/>
                <w:i/>
                <w:iCs/>
                <w:sz w:val="24"/>
                <w:szCs w:val="24"/>
                <w:lang w:val="uk-UA"/>
              </w:rPr>
              <w:t>7</w:t>
            </w: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рік</w:t>
            </w:r>
            <w:proofErr w:type="spellEnd"/>
          </w:p>
        </w:tc>
      </w:tr>
    </w:tbl>
    <w:p w14:paraId="78754C9C" w14:textId="77777777" w:rsidR="00492977" w:rsidRPr="00A9286D" w:rsidRDefault="00492977" w:rsidP="00492977">
      <w:pPr>
        <w:pStyle w:val="aff3"/>
        <w:rPr>
          <w:rFonts w:ascii="Times New Roman" w:hAnsi="Times New Roman" w:cs="Times New Roman"/>
          <w:sz w:val="24"/>
          <w:szCs w:val="24"/>
        </w:rPr>
      </w:pPr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7"/>
        <w:gridCol w:w="2258"/>
        <w:gridCol w:w="2523"/>
        <w:gridCol w:w="1062"/>
      </w:tblGrid>
      <w:tr w:rsidR="00492977" w:rsidRPr="00A9286D" w14:paraId="11D47904" w14:textId="77777777" w:rsidTr="007E034C">
        <w:tc>
          <w:tcPr>
            <w:tcW w:w="1765" w:type="pct"/>
          </w:tcPr>
          <w:p w14:paraId="4708FAED" w14:textId="08CD7858" w:rsidR="00492977" w:rsidRPr="00A9286D" w:rsidRDefault="00492977" w:rsidP="007E034C">
            <w:pPr>
              <w:jc w:val="both"/>
              <w:rPr>
                <w:sz w:val="24"/>
                <w:szCs w:val="24"/>
              </w:rPr>
            </w:pPr>
            <w:proofErr w:type="spellStart"/>
            <w:r w:rsidRPr="00A9286D">
              <w:rPr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пов’язані</w:t>
            </w:r>
            <w:proofErr w:type="spellEnd"/>
            <w:r w:rsidRPr="00A9286D">
              <w:rPr>
                <w:sz w:val="24"/>
                <w:szCs w:val="24"/>
              </w:rPr>
              <w:t xml:space="preserve"> з </w:t>
            </w:r>
            <w:proofErr w:type="spellStart"/>
            <w:r w:rsidRPr="00A9286D">
              <w:rPr>
                <w:sz w:val="24"/>
                <w:szCs w:val="24"/>
              </w:rPr>
              <w:t>ознайомленням</w:t>
            </w:r>
            <w:proofErr w:type="spellEnd"/>
            <w:r w:rsidRPr="00A9286D">
              <w:rPr>
                <w:sz w:val="24"/>
                <w:szCs w:val="24"/>
              </w:rPr>
              <w:t xml:space="preserve"> з </w:t>
            </w:r>
            <w:proofErr w:type="spellStart"/>
            <w:r w:rsidRPr="00A9286D">
              <w:rPr>
                <w:sz w:val="24"/>
                <w:szCs w:val="24"/>
              </w:rPr>
              <w:t>вимогами</w:t>
            </w:r>
            <w:proofErr w:type="spellEnd"/>
            <w:r w:rsidRPr="00A9286D">
              <w:rPr>
                <w:sz w:val="24"/>
                <w:szCs w:val="24"/>
              </w:rPr>
              <w:t xml:space="preserve"> державного </w:t>
            </w:r>
            <w:proofErr w:type="spellStart"/>
            <w:r w:rsidRPr="00A9286D">
              <w:rPr>
                <w:sz w:val="24"/>
                <w:szCs w:val="24"/>
              </w:rPr>
              <w:t>регулювання</w:t>
            </w:r>
            <w:proofErr w:type="spellEnd"/>
            <w:r w:rsidRPr="00A9286D">
              <w:rPr>
                <w:sz w:val="24"/>
                <w:szCs w:val="24"/>
              </w:rPr>
              <w:t>, грн.</w:t>
            </w:r>
            <w:r w:rsidRPr="00A9286D">
              <w:rPr>
                <w:sz w:val="24"/>
                <w:szCs w:val="24"/>
                <w:lang w:val="uk-UA"/>
              </w:rPr>
              <w:t>:</w:t>
            </w:r>
            <w:r w:rsidRPr="00A9286D">
              <w:rPr>
                <w:sz w:val="24"/>
                <w:szCs w:val="24"/>
              </w:rPr>
              <w:t>*</w:t>
            </w:r>
          </w:p>
          <w:p w14:paraId="16909777" w14:textId="4681D7F7" w:rsidR="00492977" w:rsidRPr="00A9286D" w:rsidRDefault="00492977" w:rsidP="007E034C">
            <w:pPr>
              <w:jc w:val="both"/>
              <w:rPr>
                <w:sz w:val="24"/>
                <w:szCs w:val="24"/>
              </w:rPr>
            </w:pPr>
            <w:r w:rsidRPr="00A9286D">
              <w:rPr>
                <w:sz w:val="24"/>
                <w:szCs w:val="24"/>
              </w:rPr>
              <w:t>0,</w:t>
            </w:r>
            <w:r w:rsidRPr="00A9286D">
              <w:rPr>
                <w:sz w:val="24"/>
                <w:szCs w:val="24"/>
                <w:lang w:val="uk-UA"/>
              </w:rPr>
              <w:t>5</w:t>
            </w:r>
            <w:r w:rsidRPr="00A9286D">
              <w:rPr>
                <w:sz w:val="24"/>
                <w:szCs w:val="24"/>
              </w:rPr>
              <w:t xml:space="preserve"> год. х </w:t>
            </w:r>
            <w:r w:rsidR="009F095B">
              <w:rPr>
                <w:sz w:val="24"/>
                <w:szCs w:val="24"/>
                <w:lang w:val="uk-UA"/>
              </w:rPr>
              <w:t>56,44</w:t>
            </w:r>
            <w:r w:rsidR="0021294B">
              <w:rPr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sz w:val="24"/>
                <w:szCs w:val="24"/>
              </w:rPr>
              <w:t>грн. =</w:t>
            </w:r>
            <w:r w:rsidR="006B6CC6">
              <w:rPr>
                <w:sz w:val="24"/>
                <w:szCs w:val="24"/>
                <w:lang w:val="uk-UA"/>
              </w:rPr>
              <w:t xml:space="preserve"> </w:t>
            </w:r>
            <w:r w:rsidR="009F095B">
              <w:rPr>
                <w:sz w:val="24"/>
                <w:szCs w:val="24"/>
                <w:lang w:val="uk-UA"/>
              </w:rPr>
              <w:t>28,22</w:t>
            </w:r>
            <w:r w:rsidR="006B6CC6">
              <w:rPr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sz w:val="24"/>
                <w:szCs w:val="24"/>
              </w:rPr>
              <w:t>грн.</w:t>
            </w:r>
          </w:p>
        </w:tc>
        <w:tc>
          <w:tcPr>
            <w:tcW w:w="1250" w:type="pct"/>
          </w:tcPr>
          <w:p w14:paraId="440F7098" w14:textId="77777777" w:rsidR="00492977" w:rsidRPr="00A9286D" w:rsidRDefault="00492977" w:rsidP="007E034C">
            <w:pPr>
              <w:jc w:val="center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</w:rPr>
              <w:t>0,</w:t>
            </w:r>
            <w:r w:rsidRPr="00A9286D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7" w:type="pct"/>
          </w:tcPr>
          <w:p w14:paraId="1F5F522F" w14:textId="6B1A1394" w:rsidR="00492977" w:rsidRPr="00A9286D" w:rsidRDefault="006F476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56,44</w:t>
            </w:r>
          </w:p>
        </w:tc>
        <w:tc>
          <w:tcPr>
            <w:tcW w:w="588" w:type="pct"/>
          </w:tcPr>
          <w:p w14:paraId="26E09C2F" w14:textId="0B447FB6" w:rsidR="00492977" w:rsidRPr="00A9286D" w:rsidRDefault="006F4767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28,22</w:t>
            </w:r>
          </w:p>
        </w:tc>
      </w:tr>
    </w:tbl>
    <w:p w14:paraId="0B8F237B" w14:textId="77777777" w:rsidR="00492977" w:rsidRPr="00A9286D" w:rsidRDefault="00492977" w:rsidP="00492977">
      <w:pPr>
        <w:jc w:val="both"/>
        <w:rPr>
          <w:i/>
          <w:iCs/>
          <w:sz w:val="24"/>
          <w:szCs w:val="24"/>
          <w:lang w:val="uk-UA"/>
        </w:rPr>
      </w:pPr>
      <w:r w:rsidRPr="00A9286D">
        <w:rPr>
          <w:i/>
          <w:iCs/>
          <w:sz w:val="24"/>
          <w:szCs w:val="24"/>
          <w:lang w:val="uk-UA"/>
        </w:rPr>
        <w:t>*Вартість витрат, пов’язаних з ознайомленням з вимогами державного регулювання, визначається шляхом множення фактичних витрат часу персоналу на заробітну плату спеціаліста відповідної кваліфікації.</w:t>
      </w:r>
    </w:p>
    <w:p w14:paraId="0D50EF7E" w14:textId="6D9A4B8C" w:rsidR="00492977" w:rsidRPr="00F913B0" w:rsidRDefault="00492977" w:rsidP="00492977">
      <w:pPr>
        <w:jc w:val="both"/>
        <w:rPr>
          <w:i/>
          <w:iCs/>
          <w:sz w:val="24"/>
          <w:szCs w:val="24"/>
          <w:lang w:val="uk-UA"/>
        </w:rPr>
      </w:pPr>
      <w:r w:rsidRPr="00A9286D">
        <w:rPr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/>
        </w:rPr>
        <w:t>**</w:t>
      </w:r>
      <w:r w:rsidRPr="00A9286D">
        <w:rPr>
          <w:i/>
          <w:iCs/>
          <w:color w:val="000000"/>
          <w:sz w:val="24"/>
          <w:szCs w:val="24"/>
          <w:shd w:val="clear" w:color="auto" w:fill="FFFFFF"/>
          <w:lang w:val="uk-UA" w:eastAsia="uk-UA"/>
        </w:rPr>
        <w:t>Для розрахунку витрат використовується орієнтовний мінімальний розмір заробітної плати</w:t>
      </w:r>
      <w:r w:rsidR="00F913B0">
        <w:rPr>
          <w:i/>
          <w:iCs/>
          <w:color w:val="000000"/>
          <w:sz w:val="24"/>
          <w:szCs w:val="24"/>
          <w:shd w:val="clear" w:color="auto" w:fill="FFFFFF"/>
          <w:lang w:val="uk-UA" w:eastAsia="uk-UA"/>
        </w:rPr>
        <w:t xml:space="preserve"> встановлений </w:t>
      </w:r>
      <w:r w:rsidRPr="00A9286D">
        <w:rPr>
          <w:color w:val="FF0000"/>
          <w:sz w:val="24"/>
          <w:szCs w:val="24"/>
          <w:lang w:val="uk-UA"/>
        </w:rPr>
        <w:t xml:space="preserve"> </w:t>
      </w:r>
      <w:r w:rsidR="00F913B0" w:rsidRPr="00F913B0">
        <w:rPr>
          <w:i/>
          <w:iCs/>
          <w:sz w:val="24"/>
          <w:szCs w:val="24"/>
          <w:lang w:val="uk-UA"/>
        </w:rPr>
        <w:t>з 01.</w:t>
      </w:r>
      <w:r w:rsidR="0070256E">
        <w:rPr>
          <w:i/>
          <w:iCs/>
          <w:sz w:val="24"/>
          <w:szCs w:val="24"/>
          <w:lang w:val="uk-UA"/>
        </w:rPr>
        <w:t>01</w:t>
      </w:r>
      <w:r w:rsidR="00F913B0" w:rsidRPr="00F913B0">
        <w:rPr>
          <w:i/>
          <w:iCs/>
          <w:sz w:val="24"/>
          <w:szCs w:val="24"/>
          <w:lang w:val="uk-UA"/>
        </w:rPr>
        <w:t>.202</w:t>
      </w:r>
      <w:r w:rsidR="009F095B">
        <w:rPr>
          <w:i/>
          <w:iCs/>
          <w:sz w:val="24"/>
          <w:szCs w:val="24"/>
          <w:lang w:val="uk-UA"/>
        </w:rPr>
        <w:t xml:space="preserve">7 </w:t>
      </w:r>
      <w:r w:rsidR="00722CDB">
        <w:rPr>
          <w:i/>
          <w:iCs/>
          <w:sz w:val="24"/>
          <w:szCs w:val="24"/>
          <w:lang w:val="uk-UA"/>
        </w:rPr>
        <w:t>-</w:t>
      </w:r>
      <w:r w:rsidR="009F095B">
        <w:rPr>
          <w:i/>
          <w:iCs/>
          <w:sz w:val="24"/>
          <w:szCs w:val="24"/>
          <w:lang w:val="uk-UA"/>
        </w:rPr>
        <w:t xml:space="preserve"> 9374</w:t>
      </w:r>
      <w:r w:rsidR="00722CDB">
        <w:rPr>
          <w:i/>
          <w:iCs/>
          <w:sz w:val="24"/>
          <w:szCs w:val="24"/>
          <w:lang w:val="uk-UA"/>
        </w:rPr>
        <w:t xml:space="preserve"> грн.</w:t>
      </w:r>
    </w:p>
    <w:p w14:paraId="75006506" w14:textId="77777777" w:rsidR="00492977" w:rsidRPr="00A9286D" w:rsidRDefault="00492977" w:rsidP="00492977">
      <w:pPr>
        <w:ind w:firstLine="708"/>
        <w:jc w:val="both"/>
        <w:rPr>
          <w:i/>
          <w:iCs/>
          <w:color w:val="000000"/>
          <w:sz w:val="24"/>
          <w:szCs w:val="24"/>
          <w:lang w:val="uk-UA"/>
        </w:rPr>
      </w:pPr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8"/>
        <w:gridCol w:w="1858"/>
        <w:gridCol w:w="1727"/>
        <w:gridCol w:w="1327"/>
      </w:tblGrid>
      <w:tr w:rsidR="00492977" w:rsidRPr="00A9286D" w14:paraId="70EAA27B" w14:textId="77777777" w:rsidTr="007E034C">
        <w:tc>
          <w:tcPr>
            <w:tcW w:w="2280" w:type="pct"/>
          </w:tcPr>
          <w:p w14:paraId="2B30967C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Вид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</w:t>
            </w:r>
            <w:proofErr w:type="spellEnd"/>
          </w:p>
        </w:tc>
        <w:tc>
          <w:tcPr>
            <w:tcW w:w="1029" w:type="pct"/>
          </w:tcPr>
          <w:p w14:paraId="0209DDE8" w14:textId="77777777" w:rsidR="00492977" w:rsidRPr="00A9286D" w:rsidRDefault="00492977" w:rsidP="007E034C">
            <w:pPr>
              <w:ind w:left="-108" w:right="-109" w:hanging="108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на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проходження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відповідних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процедур (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часу,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на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експертизи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тощо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956" w:type="pct"/>
          </w:tcPr>
          <w:p w14:paraId="4F92AC00" w14:textId="77777777" w:rsidR="00492977" w:rsidRPr="00A9286D" w:rsidRDefault="00492977" w:rsidP="007E034C">
            <w:pPr>
              <w:ind w:left="-107" w:right="-108" w:hanging="107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без-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посередньо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на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отримання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дозволів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ліцензій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сертифікатів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страхових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полісів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</w:tcPr>
          <w:p w14:paraId="48DD67F9" w14:textId="6953816D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>Разом на 20</w:t>
            </w:r>
            <w:r w:rsidR="00255410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  <w:r w:rsidR="009F095B">
              <w:rPr>
                <w:b/>
                <w:bCs/>
                <w:i/>
                <w:iCs/>
                <w:sz w:val="24"/>
                <w:szCs w:val="24"/>
                <w:lang w:val="uk-UA"/>
              </w:rPr>
              <w:t>7</w:t>
            </w: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рік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92977" w:rsidRPr="00A9286D" w14:paraId="2D010632" w14:textId="77777777" w:rsidTr="007E034C">
        <w:tc>
          <w:tcPr>
            <w:tcW w:w="2280" w:type="pct"/>
          </w:tcPr>
          <w:p w14:paraId="74683F84" w14:textId="77777777" w:rsidR="00492977" w:rsidRPr="00A9286D" w:rsidRDefault="00492977" w:rsidP="007E034C">
            <w:pPr>
              <w:ind w:left="-108"/>
              <w:jc w:val="both"/>
              <w:rPr>
                <w:sz w:val="24"/>
                <w:szCs w:val="24"/>
              </w:rPr>
            </w:pPr>
            <w:proofErr w:type="spellStart"/>
            <w:r w:rsidRPr="00A9286D">
              <w:rPr>
                <w:sz w:val="24"/>
                <w:szCs w:val="24"/>
              </w:rPr>
              <w:lastRenderedPageBreak/>
              <w:t>Витрати</w:t>
            </w:r>
            <w:proofErr w:type="spellEnd"/>
            <w:r w:rsidRPr="00A9286D">
              <w:rPr>
                <w:sz w:val="24"/>
                <w:szCs w:val="24"/>
              </w:rPr>
              <w:t xml:space="preserve"> на </w:t>
            </w:r>
            <w:proofErr w:type="spellStart"/>
            <w:r w:rsidRPr="00A9286D">
              <w:rPr>
                <w:sz w:val="24"/>
                <w:szCs w:val="24"/>
              </w:rPr>
              <w:t>отримання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адміністративних</w:t>
            </w:r>
            <w:proofErr w:type="spellEnd"/>
            <w:r w:rsidRPr="00A9286D">
              <w:rPr>
                <w:sz w:val="24"/>
                <w:szCs w:val="24"/>
              </w:rPr>
              <w:t xml:space="preserve"> (</w:t>
            </w:r>
            <w:proofErr w:type="spellStart"/>
            <w:r w:rsidRPr="00A9286D">
              <w:rPr>
                <w:sz w:val="24"/>
                <w:szCs w:val="24"/>
              </w:rPr>
              <w:t>дозволів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ліцензій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сертифікатів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атестатів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погоджень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висновків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проведення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незалежних</w:t>
            </w:r>
            <w:proofErr w:type="spellEnd"/>
            <w:r w:rsidRPr="00A9286D">
              <w:rPr>
                <w:sz w:val="24"/>
                <w:szCs w:val="24"/>
              </w:rPr>
              <w:t>/</w:t>
            </w:r>
            <w:proofErr w:type="spellStart"/>
            <w:r w:rsidRPr="00A9286D">
              <w:rPr>
                <w:sz w:val="24"/>
                <w:szCs w:val="24"/>
              </w:rPr>
              <w:t>обов’язкових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експертиз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сертифікації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атестації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тощо</w:t>
            </w:r>
            <w:proofErr w:type="spellEnd"/>
            <w:r w:rsidRPr="00A9286D">
              <w:rPr>
                <w:sz w:val="24"/>
                <w:szCs w:val="24"/>
              </w:rPr>
              <w:t xml:space="preserve">) та </w:t>
            </w:r>
            <w:proofErr w:type="spellStart"/>
            <w:r w:rsidRPr="00A9286D">
              <w:rPr>
                <w:sz w:val="24"/>
                <w:szCs w:val="24"/>
              </w:rPr>
              <w:t>інших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послуг</w:t>
            </w:r>
            <w:proofErr w:type="spellEnd"/>
            <w:r w:rsidRPr="00A9286D">
              <w:rPr>
                <w:sz w:val="24"/>
                <w:szCs w:val="24"/>
              </w:rPr>
              <w:t xml:space="preserve"> (</w:t>
            </w:r>
            <w:proofErr w:type="spellStart"/>
            <w:r w:rsidRPr="00A9286D">
              <w:rPr>
                <w:sz w:val="24"/>
                <w:szCs w:val="24"/>
              </w:rPr>
              <w:t>проведення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наукових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інших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експертиз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страхування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тощо</w:t>
            </w:r>
            <w:proofErr w:type="spellEnd"/>
            <w:r w:rsidRPr="00A9286D">
              <w:rPr>
                <w:sz w:val="24"/>
                <w:szCs w:val="24"/>
              </w:rPr>
              <w:t>)</w:t>
            </w:r>
          </w:p>
        </w:tc>
        <w:tc>
          <w:tcPr>
            <w:tcW w:w="1029" w:type="pct"/>
          </w:tcPr>
          <w:p w14:paraId="5E59AE73" w14:textId="77777777" w:rsidR="00492977" w:rsidRPr="00A9286D" w:rsidRDefault="00492977" w:rsidP="007E034C">
            <w:pPr>
              <w:jc w:val="center"/>
              <w:rPr>
                <w:sz w:val="24"/>
                <w:szCs w:val="24"/>
              </w:rPr>
            </w:pPr>
            <w:proofErr w:type="spellStart"/>
            <w:r w:rsidRPr="00A9286D">
              <w:rPr>
                <w:sz w:val="24"/>
                <w:szCs w:val="24"/>
              </w:rPr>
              <w:t>Податок</w:t>
            </w:r>
            <w:proofErr w:type="spellEnd"/>
            <w:r w:rsidRPr="00A9286D">
              <w:rPr>
                <w:sz w:val="24"/>
                <w:szCs w:val="24"/>
              </w:rPr>
              <w:t xml:space="preserve"> не є </w:t>
            </w:r>
            <w:proofErr w:type="spellStart"/>
            <w:r w:rsidRPr="00A9286D">
              <w:rPr>
                <w:sz w:val="24"/>
                <w:szCs w:val="24"/>
              </w:rPr>
              <w:t>новим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додаткових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витрат</w:t>
            </w:r>
            <w:proofErr w:type="spellEnd"/>
            <w:r w:rsidRPr="00A9286D">
              <w:rPr>
                <w:sz w:val="24"/>
                <w:szCs w:val="24"/>
              </w:rPr>
              <w:t xml:space="preserve"> не </w:t>
            </w:r>
            <w:proofErr w:type="spellStart"/>
            <w:r w:rsidRPr="00A9286D">
              <w:rPr>
                <w:sz w:val="24"/>
                <w:szCs w:val="24"/>
              </w:rPr>
              <w:t>передбачено</w:t>
            </w:r>
            <w:proofErr w:type="spellEnd"/>
          </w:p>
        </w:tc>
        <w:tc>
          <w:tcPr>
            <w:tcW w:w="956" w:type="pct"/>
          </w:tcPr>
          <w:p w14:paraId="31866997" w14:textId="77777777" w:rsidR="00492977" w:rsidRPr="00A9286D" w:rsidRDefault="00492977" w:rsidP="007E034C">
            <w:pPr>
              <w:jc w:val="center"/>
              <w:rPr>
                <w:sz w:val="24"/>
                <w:szCs w:val="24"/>
              </w:rPr>
            </w:pPr>
            <w:proofErr w:type="spellStart"/>
            <w:r w:rsidRPr="00A9286D">
              <w:rPr>
                <w:sz w:val="24"/>
                <w:szCs w:val="24"/>
              </w:rPr>
              <w:t>Податок</w:t>
            </w:r>
            <w:proofErr w:type="spellEnd"/>
            <w:r w:rsidRPr="00A9286D">
              <w:rPr>
                <w:sz w:val="24"/>
                <w:szCs w:val="24"/>
              </w:rPr>
              <w:t xml:space="preserve"> не є </w:t>
            </w:r>
            <w:proofErr w:type="spellStart"/>
            <w:r w:rsidRPr="00A9286D">
              <w:rPr>
                <w:sz w:val="24"/>
                <w:szCs w:val="24"/>
              </w:rPr>
              <w:t>новим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додаткових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витрат</w:t>
            </w:r>
            <w:proofErr w:type="spellEnd"/>
            <w:r w:rsidRPr="00A9286D">
              <w:rPr>
                <w:sz w:val="24"/>
                <w:szCs w:val="24"/>
              </w:rPr>
              <w:t xml:space="preserve"> не </w:t>
            </w:r>
            <w:proofErr w:type="spellStart"/>
            <w:r w:rsidRPr="00A9286D">
              <w:rPr>
                <w:sz w:val="24"/>
                <w:szCs w:val="24"/>
              </w:rPr>
              <w:t>передбачено</w:t>
            </w:r>
            <w:proofErr w:type="spellEnd"/>
          </w:p>
        </w:tc>
        <w:tc>
          <w:tcPr>
            <w:tcW w:w="735" w:type="pct"/>
          </w:tcPr>
          <w:p w14:paraId="0C8D8A58" w14:textId="79B89596" w:rsidR="00492977" w:rsidRPr="00A9286D" w:rsidRDefault="00492977" w:rsidP="00256FA3">
            <w:pPr>
              <w:ind w:left="-92" w:firstLine="92"/>
              <w:jc w:val="center"/>
              <w:rPr>
                <w:sz w:val="24"/>
                <w:szCs w:val="24"/>
              </w:rPr>
            </w:pPr>
            <w:proofErr w:type="spellStart"/>
            <w:r w:rsidRPr="00A9286D">
              <w:rPr>
                <w:sz w:val="24"/>
                <w:szCs w:val="24"/>
              </w:rPr>
              <w:t>Податок</w:t>
            </w:r>
            <w:proofErr w:type="spellEnd"/>
            <w:r w:rsidRPr="00A9286D">
              <w:rPr>
                <w:sz w:val="24"/>
                <w:szCs w:val="24"/>
              </w:rPr>
              <w:t xml:space="preserve"> не є </w:t>
            </w:r>
            <w:proofErr w:type="spellStart"/>
            <w:r w:rsidRPr="00A9286D">
              <w:rPr>
                <w:sz w:val="24"/>
                <w:szCs w:val="24"/>
              </w:rPr>
              <w:t>новим</w:t>
            </w:r>
            <w:proofErr w:type="spellEnd"/>
            <w:r w:rsidRPr="00A9286D">
              <w:rPr>
                <w:sz w:val="24"/>
                <w:szCs w:val="24"/>
              </w:rPr>
              <w:t xml:space="preserve">, </w:t>
            </w:r>
            <w:proofErr w:type="spellStart"/>
            <w:r w:rsidRPr="00A9286D">
              <w:rPr>
                <w:sz w:val="24"/>
                <w:szCs w:val="24"/>
              </w:rPr>
              <w:t>додаткових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витрат</w:t>
            </w:r>
            <w:proofErr w:type="spellEnd"/>
            <w:r w:rsidRPr="00A9286D">
              <w:rPr>
                <w:sz w:val="24"/>
                <w:szCs w:val="24"/>
              </w:rPr>
              <w:t xml:space="preserve"> не пер</w:t>
            </w:r>
            <w:r w:rsidRPr="00A9286D">
              <w:rPr>
                <w:sz w:val="24"/>
                <w:szCs w:val="24"/>
                <w:lang w:val="uk-UA"/>
              </w:rPr>
              <w:t>е</w:t>
            </w:r>
            <w:proofErr w:type="spellStart"/>
            <w:r w:rsidRPr="00A9286D">
              <w:rPr>
                <w:sz w:val="24"/>
                <w:szCs w:val="24"/>
              </w:rPr>
              <w:t>дбаче</w:t>
            </w:r>
            <w:proofErr w:type="spellEnd"/>
            <w:r w:rsidR="00256FA3">
              <w:rPr>
                <w:sz w:val="24"/>
                <w:szCs w:val="24"/>
                <w:lang w:val="uk-UA"/>
              </w:rPr>
              <w:t>-</w:t>
            </w:r>
            <w:r w:rsidRPr="00A9286D">
              <w:rPr>
                <w:sz w:val="24"/>
                <w:szCs w:val="24"/>
              </w:rPr>
              <w:t>но</w:t>
            </w:r>
          </w:p>
        </w:tc>
      </w:tr>
    </w:tbl>
    <w:p w14:paraId="1B5776CC" w14:textId="77777777" w:rsidR="00492977" w:rsidRPr="00A9286D" w:rsidRDefault="00492977" w:rsidP="00492977">
      <w:pPr>
        <w:ind w:left="720"/>
        <w:jc w:val="right"/>
        <w:rPr>
          <w:i/>
          <w:iCs/>
          <w:sz w:val="24"/>
          <w:szCs w:val="24"/>
          <w:lang w:val="uk-UA"/>
        </w:rPr>
      </w:pPr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23"/>
        <w:gridCol w:w="3807"/>
      </w:tblGrid>
      <w:tr w:rsidR="00492977" w:rsidRPr="00A9286D" w14:paraId="20E30876" w14:textId="77777777" w:rsidTr="00857B03">
        <w:tc>
          <w:tcPr>
            <w:tcW w:w="2892" w:type="pct"/>
          </w:tcPr>
          <w:p w14:paraId="0575204B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Вид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</w:t>
            </w:r>
            <w:proofErr w:type="spellEnd"/>
          </w:p>
        </w:tc>
        <w:tc>
          <w:tcPr>
            <w:tcW w:w="2108" w:type="pct"/>
          </w:tcPr>
          <w:p w14:paraId="796488DA" w14:textId="64CEF035" w:rsidR="00492977" w:rsidRPr="00A9286D" w:rsidRDefault="00492977" w:rsidP="0025541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>На 20</w:t>
            </w:r>
            <w:r w:rsidRPr="00A9286D">
              <w:rPr>
                <w:b/>
                <w:bCs/>
                <w:i/>
                <w:iCs/>
                <w:sz w:val="24"/>
                <w:szCs w:val="24"/>
                <w:lang w:val="uk-UA"/>
              </w:rPr>
              <w:t>2</w:t>
            </w:r>
            <w:r w:rsidR="009F095B">
              <w:rPr>
                <w:b/>
                <w:bCs/>
                <w:i/>
                <w:iCs/>
                <w:sz w:val="24"/>
                <w:szCs w:val="24"/>
                <w:lang w:val="uk-UA"/>
              </w:rPr>
              <w:t>7</w:t>
            </w: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рік</w:t>
            </w:r>
            <w:proofErr w:type="spellEnd"/>
          </w:p>
        </w:tc>
      </w:tr>
      <w:tr w:rsidR="00492977" w:rsidRPr="00A9286D" w14:paraId="3396F8E1" w14:textId="77777777" w:rsidTr="00857B03">
        <w:tc>
          <w:tcPr>
            <w:tcW w:w="2892" w:type="pct"/>
          </w:tcPr>
          <w:p w14:paraId="40C854AF" w14:textId="77777777" w:rsidR="00492977" w:rsidRPr="00A9286D" w:rsidRDefault="00492977" w:rsidP="007E034C">
            <w:pPr>
              <w:jc w:val="both"/>
              <w:rPr>
                <w:sz w:val="24"/>
                <w:szCs w:val="24"/>
              </w:rPr>
            </w:pPr>
            <w:proofErr w:type="spellStart"/>
            <w:r w:rsidRPr="00A9286D">
              <w:rPr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sz w:val="24"/>
                <w:szCs w:val="24"/>
              </w:rPr>
              <w:t xml:space="preserve"> на </w:t>
            </w:r>
            <w:proofErr w:type="spellStart"/>
            <w:r w:rsidRPr="00A9286D">
              <w:rPr>
                <w:sz w:val="24"/>
                <w:szCs w:val="24"/>
              </w:rPr>
              <w:t>оборотні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акт</w:t>
            </w:r>
            <w:r>
              <w:rPr>
                <w:sz w:val="24"/>
                <w:szCs w:val="24"/>
              </w:rPr>
              <w:t>иви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матеріали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канцелярські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</w:t>
            </w:r>
            <w:r w:rsidRPr="00A9286D">
              <w:rPr>
                <w:sz w:val="24"/>
                <w:szCs w:val="24"/>
              </w:rPr>
              <w:t>вари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тощо</w:t>
            </w:r>
            <w:proofErr w:type="spellEnd"/>
            <w:r w:rsidRPr="00A9286D">
              <w:rPr>
                <w:sz w:val="24"/>
                <w:szCs w:val="24"/>
              </w:rPr>
              <w:t>)</w:t>
            </w:r>
          </w:p>
        </w:tc>
        <w:tc>
          <w:tcPr>
            <w:tcW w:w="2108" w:type="pct"/>
          </w:tcPr>
          <w:p w14:paraId="606591CB" w14:textId="77777777" w:rsidR="00492977" w:rsidRPr="00A9286D" w:rsidRDefault="00492977" w:rsidP="007E034C">
            <w:pPr>
              <w:jc w:val="both"/>
              <w:rPr>
                <w:sz w:val="24"/>
                <w:szCs w:val="24"/>
              </w:rPr>
            </w:pPr>
            <w:proofErr w:type="spellStart"/>
            <w:r w:rsidRPr="00A9286D">
              <w:rPr>
                <w:sz w:val="24"/>
                <w:szCs w:val="24"/>
              </w:rPr>
              <w:t>Додаткових</w:t>
            </w:r>
            <w:proofErr w:type="spellEnd"/>
            <w:r w:rsidRPr="00A9286D">
              <w:rPr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</w:rPr>
              <w:t>витрат</w:t>
            </w:r>
            <w:proofErr w:type="spellEnd"/>
            <w:r w:rsidRPr="00A9286D">
              <w:rPr>
                <w:sz w:val="24"/>
                <w:szCs w:val="24"/>
              </w:rPr>
              <w:t xml:space="preserve"> не </w:t>
            </w:r>
            <w:proofErr w:type="spellStart"/>
            <w:r w:rsidRPr="00A9286D">
              <w:rPr>
                <w:sz w:val="24"/>
                <w:szCs w:val="24"/>
              </w:rPr>
              <w:t>передбачено</w:t>
            </w:r>
            <w:proofErr w:type="spellEnd"/>
          </w:p>
        </w:tc>
      </w:tr>
    </w:tbl>
    <w:p w14:paraId="41D6AB4D" w14:textId="77777777" w:rsidR="00492977" w:rsidRPr="00A9286D" w:rsidRDefault="00492977" w:rsidP="00492977">
      <w:pPr>
        <w:jc w:val="right"/>
        <w:rPr>
          <w:i/>
          <w:iCs/>
          <w:sz w:val="24"/>
          <w:szCs w:val="24"/>
        </w:rPr>
      </w:pPr>
    </w:p>
    <w:tbl>
      <w:tblPr>
        <w:tblW w:w="4891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0"/>
        <w:gridCol w:w="3850"/>
      </w:tblGrid>
      <w:tr w:rsidR="00492977" w:rsidRPr="00A9286D" w14:paraId="54B16027" w14:textId="77777777" w:rsidTr="007E034C">
        <w:tc>
          <w:tcPr>
            <w:tcW w:w="2868" w:type="pct"/>
          </w:tcPr>
          <w:p w14:paraId="63768176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Вид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</w:t>
            </w:r>
            <w:proofErr w:type="spellEnd"/>
          </w:p>
        </w:tc>
        <w:tc>
          <w:tcPr>
            <w:tcW w:w="2132" w:type="pct"/>
          </w:tcPr>
          <w:p w14:paraId="54517990" w14:textId="77777777" w:rsidR="00492977" w:rsidRPr="00A9286D" w:rsidRDefault="00492977" w:rsidP="007E034C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Витрати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на оплату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праці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додатково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найманого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 xml:space="preserve"> персоналу (за </w:t>
            </w:r>
            <w:proofErr w:type="spellStart"/>
            <w:r w:rsidRPr="00A9286D">
              <w:rPr>
                <w:b/>
                <w:bCs/>
                <w:i/>
                <w:iCs/>
                <w:sz w:val="24"/>
                <w:szCs w:val="24"/>
              </w:rPr>
              <w:t>рік</w:t>
            </w:r>
            <w:proofErr w:type="spellEnd"/>
            <w:r w:rsidRPr="00A9286D">
              <w:rPr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492977" w:rsidRPr="00A9286D" w14:paraId="1C531B41" w14:textId="77777777" w:rsidTr="007E034C">
        <w:trPr>
          <w:trHeight w:val="296"/>
        </w:trPr>
        <w:tc>
          <w:tcPr>
            <w:tcW w:w="2868" w:type="pct"/>
          </w:tcPr>
          <w:p w14:paraId="33C2A604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Витрати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пов’язані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наймом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додаткового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персоналу</w:t>
            </w:r>
          </w:p>
        </w:tc>
        <w:tc>
          <w:tcPr>
            <w:tcW w:w="2132" w:type="pct"/>
          </w:tcPr>
          <w:p w14:paraId="4D67A5DE" w14:textId="77777777" w:rsidR="00492977" w:rsidRPr="00A9286D" w:rsidRDefault="00492977" w:rsidP="007E034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Додаткових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витрат</w:t>
            </w:r>
            <w:proofErr w:type="spellEnd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A928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передбачено</w:t>
            </w:r>
            <w:proofErr w:type="spellEnd"/>
          </w:p>
        </w:tc>
      </w:tr>
    </w:tbl>
    <w:p w14:paraId="3B494BC7" w14:textId="77777777" w:rsidR="00492977" w:rsidRPr="00A9286D" w:rsidRDefault="00492977" w:rsidP="00492977">
      <w:pPr>
        <w:pStyle w:val="ae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C163870" w14:textId="07199330" w:rsidR="003F1BAD" w:rsidRDefault="0071055C" w:rsidP="00492977">
      <w:pPr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Враховуючи те, що на</w:t>
      </w:r>
      <w:r w:rsidR="00492977" w:rsidRPr="00A9286D">
        <w:rPr>
          <w:sz w:val="24"/>
          <w:szCs w:val="24"/>
          <w:lang w:val="uk-UA"/>
        </w:rPr>
        <w:t xml:space="preserve"> суб’єктів малого підприємництва (мікро) </w:t>
      </w:r>
      <w:r>
        <w:rPr>
          <w:sz w:val="24"/>
          <w:szCs w:val="24"/>
          <w:lang w:val="uk-UA"/>
        </w:rPr>
        <w:t>не</w:t>
      </w:r>
      <w:r w:rsidR="00492977" w:rsidRPr="00A9286D">
        <w:rPr>
          <w:sz w:val="24"/>
          <w:szCs w:val="24"/>
          <w:lang w:val="uk-UA"/>
        </w:rPr>
        <w:t xml:space="preserve"> поширюється дія регуляторного акт</w:t>
      </w:r>
      <w:r w:rsidR="00857B03">
        <w:rPr>
          <w:sz w:val="24"/>
          <w:szCs w:val="24"/>
          <w:lang w:val="uk-UA"/>
        </w:rPr>
        <w:t>у</w:t>
      </w:r>
      <w:r w:rsidR="003F1BAD">
        <w:rPr>
          <w:sz w:val="24"/>
          <w:szCs w:val="24"/>
          <w:lang w:val="uk-UA"/>
        </w:rPr>
        <w:t xml:space="preserve">, внаслідок </w:t>
      </w:r>
      <w:r>
        <w:rPr>
          <w:sz w:val="24"/>
          <w:szCs w:val="24"/>
          <w:lang w:val="uk-UA"/>
        </w:rPr>
        <w:t>цього</w:t>
      </w:r>
      <w:r w:rsidR="003F1BAD" w:rsidRPr="003F1BAD">
        <w:rPr>
          <w:sz w:val="24"/>
          <w:szCs w:val="24"/>
          <w:lang w:val="uk-UA"/>
        </w:rPr>
        <w:t xml:space="preserve"> </w:t>
      </w:r>
      <w:r w:rsidR="003F1BAD" w:rsidRPr="00A9286D">
        <w:rPr>
          <w:sz w:val="24"/>
          <w:szCs w:val="24"/>
          <w:lang w:val="uk-UA"/>
        </w:rPr>
        <w:t>розрахунок на запровадження державного регулювання для суб’єктів малого підприємництва (додаток до аналізу впливу регуляторного акт</w:t>
      </w:r>
      <w:r w:rsidR="003F1BAD">
        <w:rPr>
          <w:sz w:val="24"/>
          <w:szCs w:val="24"/>
          <w:lang w:val="uk-UA"/>
        </w:rPr>
        <w:t>у</w:t>
      </w:r>
      <w:r w:rsidR="003F1BAD" w:rsidRPr="00A9286D">
        <w:rPr>
          <w:sz w:val="24"/>
          <w:szCs w:val="24"/>
          <w:lang w:val="uk-UA"/>
        </w:rPr>
        <w:t xml:space="preserve"> (Тест малого підприємництва( М-Тест)</w:t>
      </w:r>
      <w:r w:rsidR="003F1BAD">
        <w:rPr>
          <w:sz w:val="24"/>
          <w:szCs w:val="24"/>
          <w:lang w:val="uk-UA"/>
        </w:rPr>
        <w:t>) не проводиться.</w:t>
      </w:r>
    </w:p>
    <w:p w14:paraId="1660D764" w14:textId="77777777" w:rsidR="003F1BAD" w:rsidRDefault="003F1BAD" w:rsidP="00492977">
      <w:pPr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</w:p>
    <w:p w14:paraId="222353AF" w14:textId="2E6FE995" w:rsidR="00492977" w:rsidRPr="00A9286D" w:rsidRDefault="0063479C" w:rsidP="00492977">
      <w:pPr>
        <w:ind w:firstLine="426"/>
        <w:jc w:val="both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en-US"/>
        </w:rPr>
        <w:t>VII</w:t>
      </w:r>
      <w:r w:rsidR="00492977" w:rsidRPr="00A9286D">
        <w:rPr>
          <w:b/>
          <w:bCs/>
          <w:sz w:val="24"/>
          <w:szCs w:val="24"/>
          <w:lang w:val="uk-UA"/>
        </w:rPr>
        <w:t>.</w:t>
      </w:r>
      <w:proofErr w:type="spellStart"/>
      <w:r w:rsidR="00492977" w:rsidRPr="00A9286D">
        <w:rPr>
          <w:b/>
          <w:bCs/>
          <w:sz w:val="24"/>
          <w:szCs w:val="24"/>
          <w:lang w:val="uk-UA"/>
        </w:rPr>
        <w:t>Обгрунтування</w:t>
      </w:r>
      <w:proofErr w:type="spellEnd"/>
      <w:r w:rsidR="00492977" w:rsidRPr="00A9286D">
        <w:rPr>
          <w:b/>
          <w:bCs/>
          <w:sz w:val="24"/>
          <w:szCs w:val="24"/>
          <w:lang w:val="uk-UA"/>
        </w:rPr>
        <w:t xml:space="preserve"> запропонованого строку дії регуляторного акт</w:t>
      </w:r>
      <w:r w:rsidR="00857B03">
        <w:rPr>
          <w:b/>
          <w:bCs/>
          <w:sz w:val="24"/>
          <w:szCs w:val="24"/>
          <w:lang w:val="uk-UA"/>
        </w:rPr>
        <w:t>у</w:t>
      </w:r>
    </w:p>
    <w:p w14:paraId="404E200A" w14:textId="50AAA6F0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Строк дії регуляторного акт</w:t>
      </w:r>
      <w:r w:rsidR="00857B03">
        <w:rPr>
          <w:sz w:val="24"/>
          <w:szCs w:val="24"/>
          <w:lang w:val="uk-UA"/>
        </w:rPr>
        <w:t>у не обмежений</w:t>
      </w:r>
      <w:r w:rsidRPr="00A9286D">
        <w:rPr>
          <w:sz w:val="24"/>
          <w:szCs w:val="24"/>
          <w:lang w:val="uk-UA"/>
        </w:rPr>
        <w:t>.</w:t>
      </w:r>
    </w:p>
    <w:p w14:paraId="102FF3B5" w14:textId="5316E6FF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Регуляторний акт </w:t>
      </w:r>
      <w:r w:rsidR="00256FA3">
        <w:rPr>
          <w:sz w:val="24"/>
          <w:szCs w:val="24"/>
          <w:lang w:val="uk-UA"/>
        </w:rPr>
        <w:t xml:space="preserve">не </w:t>
      </w:r>
      <w:r w:rsidRPr="00A9286D">
        <w:rPr>
          <w:sz w:val="24"/>
          <w:szCs w:val="24"/>
          <w:lang w:val="uk-UA"/>
        </w:rPr>
        <w:t>має обмежений строк дії, що обумовлено чинністю існуючої  правової  бази  вищого  рівня  та  може  бути  переглянутий  чи скасований при її зміні.</w:t>
      </w:r>
    </w:p>
    <w:p w14:paraId="1AA51297" w14:textId="1851329E" w:rsidR="00492977" w:rsidRPr="00A9286D" w:rsidRDefault="0063479C" w:rsidP="00492977">
      <w:pPr>
        <w:ind w:firstLine="426"/>
        <w:jc w:val="both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en-US"/>
        </w:rPr>
        <w:t>VIII</w:t>
      </w:r>
      <w:r w:rsidR="00492977" w:rsidRPr="00A9286D">
        <w:rPr>
          <w:b/>
          <w:bCs/>
          <w:sz w:val="24"/>
          <w:szCs w:val="24"/>
          <w:lang w:val="uk-UA"/>
        </w:rPr>
        <w:t>.Визначення показників результативності дії регуляторного акт</w:t>
      </w:r>
      <w:r w:rsidR="00857B03">
        <w:rPr>
          <w:b/>
          <w:bCs/>
          <w:sz w:val="24"/>
          <w:szCs w:val="24"/>
          <w:lang w:val="uk-UA"/>
        </w:rPr>
        <w:t>у</w:t>
      </w:r>
    </w:p>
    <w:p w14:paraId="49C6E84C" w14:textId="58CD63D4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Для  визначення  результативності  цього  регуляторного  акт</w:t>
      </w:r>
      <w:r w:rsidR="00857B03">
        <w:rPr>
          <w:sz w:val="24"/>
          <w:szCs w:val="24"/>
          <w:lang w:val="uk-UA"/>
        </w:rPr>
        <w:t>у</w:t>
      </w:r>
      <w:r w:rsidRPr="00A9286D">
        <w:rPr>
          <w:sz w:val="24"/>
          <w:szCs w:val="24"/>
          <w:lang w:val="uk-UA"/>
        </w:rPr>
        <w:t xml:space="preserve"> пропонується встановити такі статистичні показники:</w:t>
      </w:r>
    </w:p>
    <w:p w14:paraId="6ECA8359" w14:textId="77777777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- кількість платників  податку на нерухоме майно, відмінне від земельної ділянки, осіб;</w:t>
      </w:r>
    </w:p>
    <w:p w14:paraId="6A1DE211" w14:textId="240EA3B2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- розмір надходжень  податку на нерухоме мано, відмінне від земельної ділянки, до бюджету</w:t>
      </w:r>
      <w:r w:rsidR="00441526">
        <w:rPr>
          <w:sz w:val="24"/>
          <w:szCs w:val="24"/>
          <w:lang w:val="uk-UA"/>
        </w:rPr>
        <w:t xml:space="preserve"> </w:t>
      </w:r>
      <w:r w:rsidR="00256FA3">
        <w:rPr>
          <w:sz w:val="24"/>
          <w:szCs w:val="24"/>
          <w:lang w:val="uk-UA"/>
        </w:rPr>
        <w:t>громади</w:t>
      </w:r>
      <w:r w:rsidRPr="00A9286D">
        <w:rPr>
          <w:sz w:val="24"/>
          <w:szCs w:val="24"/>
          <w:lang w:val="uk-UA"/>
        </w:rPr>
        <w:t>, грн.;</w:t>
      </w:r>
    </w:p>
    <w:p w14:paraId="1776A662" w14:textId="4D39759D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- розмір коштів і час, що витрачаються суб’єктами господарювання, пов’язаними з виконанням вимог акт</w:t>
      </w:r>
      <w:r w:rsidR="00857B03">
        <w:rPr>
          <w:sz w:val="24"/>
          <w:szCs w:val="24"/>
          <w:lang w:val="uk-UA"/>
        </w:rPr>
        <w:t>у</w:t>
      </w:r>
      <w:r w:rsidRPr="00A9286D">
        <w:rPr>
          <w:sz w:val="24"/>
          <w:szCs w:val="24"/>
          <w:lang w:val="uk-UA"/>
        </w:rPr>
        <w:t>;</w:t>
      </w:r>
    </w:p>
    <w:p w14:paraId="3DD9A8E9" w14:textId="39171E09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-  рівень  поінформованості  суб’єктів  господарювання  з  основних положень акт</w:t>
      </w:r>
      <w:r w:rsidR="00857B03">
        <w:rPr>
          <w:sz w:val="24"/>
          <w:szCs w:val="24"/>
          <w:lang w:val="uk-UA"/>
        </w:rPr>
        <w:t>у</w:t>
      </w:r>
      <w:r w:rsidRPr="00A9286D">
        <w:rPr>
          <w:sz w:val="24"/>
          <w:szCs w:val="24"/>
          <w:lang w:val="uk-UA"/>
        </w:rPr>
        <w:t xml:space="preserve">  (оприлюднення рішення про встановлення податку на нерухоме май</w:t>
      </w:r>
      <w:r>
        <w:rPr>
          <w:sz w:val="24"/>
          <w:szCs w:val="24"/>
          <w:lang w:val="uk-UA"/>
        </w:rPr>
        <w:t>н</w:t>
      </w:r>
      <w:r w:rsidRPr="00A9286D">
        <w:rPr>
          <w:sz w:val="24"/>
          <w:szCs w:val="24"/>
          <w:lang w:val="uk-UA"/>
        </w:rPr>
        <w:t>о, відмінне від земельної ділянки в друкованих і електронних ЗМІ територіальної громади міста).</w:t>
      </w:r>
    </w:p>
    <w:p w14:paraId="6231CC08" w14:textId="77777777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Для визначення ступеня досягнення очікуваних результатів та цілей регулювання слід застосувати прогнозні показники результативності.</w:t>
      </w:r>
    </w:p>
    <w:p w14:paraId="2B6D437F" w14:textId="77777777" w:rsidR="00492977" w:rsidRPr="00A9286D" w:rsidRDefault="00492977" w:rsidP="00492977">
      <w:pPr>
        <w:ind w:firstLine="426"/>
        <w:jc w:val="both"/>
        <w:rPr>
          <w:i/>
          <w:iCs/>
          <w:sz w:val="24"/>
          <w:szCs w:val="24"/>
          <w:lang w:val="uk-UA"/>
        </w:rPr>
      </w:pPr>
      <w:r w:rsidRPr="00A9286D">
        <w:rPr>
          <w:i/>
          <w:iCs/>
          <w:sz w:val="24"/>
          <w:szCs w:val="24"/>
          <w:lang w:val="uk-UA"/>
        </w:rPr>
        <w:t>Прогнозні значення статистичних показників:</w:t>
      </w:r>
    </w:p>
    <w:p w14:paraId="19C32AE4" w14:textId="77777777" w:rsidR="00492977" w:rsidRPr="00A9286D" w:rsidRDefault="00492977" w:rsidP="00492977">
      <w:pPr>
        <w:tabs>
          <w:tab w:val="left" w:pos="2910"/>
        </w:tabs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ab/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1"/>
        <w:gridCol w:w="2296"/>
        <w:gridCol w:w="2127"/>
      </w:tblGrid>
      <w:tr w:rsidR="006667CD" w:rsidRPr="00A9286D" w14:paraId="1D83C271" w14:textId="19FEF73B" w:rsidTr="00C62E0B">
        <w:tc>
          <w:tcPr>
            <w:tcW w:w="4501" w:type="dxa"/>
          </w:tcPr>
          <w:p w14:paraId="6F5138CE" w14:textId="77777777" w:rsidR="006667CD" w:rsidRPr="00A9286D" w:rsidRDefault="006667CD" w:rsidP="007E034C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 xml:space="preserve">Назва показника </w:t>
            </w:r>
          </w:p>
        </w:tc>
        <w:tc>
          <w:tcPr>
            <w:tcW w:w="2296" w:type="dxa"/>
          </w:tcPr>
          <w:p w14:paraId="19FD17B9" w14:textId="0722659C" w:rsidR="006667CD" w:rsidRPr="00A9286D" w:rsidRDefault="006667CD" w:rsidP="007E034C">
            <w:pPr>
              <w:jc w:val="center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202</w:t>
            </w:r>
            <w:r w:rsidR="009F095B">
              <w:rPr>
                <w:sz w:val="24"/>
                <w:szCs w:val="24"/>
                <w:lang w:val="uk-UA"/>
              </w:rPr>
              <w:t>7</w:t>
            </w:r>
            <w:r w:rsidRPr="00A9286D">
              <w:rPr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2127" w:type="dxa"/>
          </w:tcPr>
          <w:p w14:paraId="655F6407" w14:textId="2CCC7680" w:rsidR="006667CD" w:rsidRPr="00A9286D" w:rsidRDefault="006667CD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 5 років</w:t>
            </w:r>
          </w:p>
        </w:tc>
      </w:tr>
      <w:tr w:rsidR="006667CD" w:rsidRPr="00A9286D" w14:paraId="401FEBD3" w14:textId="178D5955" w:rsidTr="00C62E0B">
        <w:tc>
          <w:tcPr>
            <w:tcW w:w="4501" w:type="dxa"/>
          </w:tcPr>
          <w:p w14:paraId="62C71F4C" w14:textId="18D23078" w:rsidR="006667CD" w:rsidRPr="00A9286D" w:rsidRDefault="006667CD" w:rsidP="004B2D96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Кількість платників податку</w:t>
            </w:r>
            <w:r>
              <w:rPr>
                <w:sz w:val="24"/>
                <w:szCs w:val="24"/>
                <w:lang w:val="uk-UA"/>
              </w:rPr>
              <w:t>- суб’єктів підприємництва</w:t>
            </w:r>
            <w:r w:rsidRPr="00A9286D">
              <w:rPr>
                <w:sz w:val="24"/>
                <w:szCs w:val="24"/>
                <w:lang w:val="uk-UA"/>
              </w:rPr>
              <w:t>, осіб</w:t>
            </w:r>
          </w:p>
        </w:tc>
        <w:tc>
          <w:tcPr>
            <w:tcW w:w="2296" w:type="dxa"/>
          </w:tcPr>
          <w:p w14:paraId="0C0893EF" w14:textId="1CD84525" w:rsidR="006667CD" w:rsidRPr="00A9286D" w:rsidRDefault="00255442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127" w:type="dxa"/>
          </w:tcPr>
          <w:p w14:paraId="24A8BDDD" w14:textId="75EE2C0F" w:rsidR="006667CD" w:rsidRDefault="00255442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6667CD" w:rsidRPr="00A9286D" w14:paraId="2A2E2D86" w14:textId="788892A9" w:rsidTr="00C62E0B">
        <w:tc>
          <w:tcPr>
            <w:tcW w:w="4501" w:type="dxa"/>
          </w:tcPr>
          <w:p w14:paraId="23A6D9BE" w14:textId="60AAA556" w:rsidR="006667CD" w:rsidRPr="00A9286D" w:rsidRDefault="006667CD" w:rsidP="004B2D96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Розмір надходжень податку до бюджету</w:t>
            </w:r>
            <w:r>
              <w:rPr>
                <w:sz w:val="24"/>
                <w:szCs w:val="24"/>
                <w:lang w:val="uk-UA"/>
              </w:rPr>
              <w:t xml:space="preserve"> громади</w:t>
            </w:r>
            <w:r w:rsidRPr="00A9286D">
              <w:rPr>
                <w:sz w:val="24"/>
                <w:szCs w:val="24"/>
                <w:lang w:val="uk-UA"/>
              </w:rPr>
              <w:t>, тис.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2296" w:type="dxa"/>
          </w:tcPr>
          <w:p w14:paraId="52FC0A91" w14:textId="0D8484EA" w:rsidR="006667CD" w:rsidRPr="00A9286D" w:rsidRDefault="00B02971" w:rsidP="00BC32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150,0</w:t>
            </w:r>
            <w:r w:rsidR="00255442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127" w:type="dxa"/>
          </w:tcPr>
          <w:p w14:paraId="2A6F5342" w14:textId="027A020E" w:rsidR="006667CD" w:rsidRDefault="00B02971" w:rsidP="00BC320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750,0</w:t>
            </w:r>
          </w:p>
        </w:tc>
      </w:tr>
      <w:tr w:rsidR="006667CD" w:rsidRPr="00A9286D" w14:paraId="1DE37AB3" w14:textId="0BD9DA2E" w:rsidTr="00C62E0B">
        <w:tc>
          <w:tcPr>
            <w:tcW w:w="4501" w:type="dxa"/>
          </w:tcPr>
          <w:p w14:paraId="0548F985" w14:textId="231CFED7" w:rsidR="006667CD" w:rsidRPr="00A9286D" w:rsidRDefault="006667CD" w:rsidP="007E034C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 тому числі від суб’єктів підприємницької діяльності</w:t>
            </w:r>
          </w:p>
        </w:tc>
        <w:tc>
          <w:tcPr>
            <w:tcW w:w="2296" w:type="dxa"/>
          </w:tcPr>
          <w:p w14:paraId="5B9929BF" w14:textId="160A7D3E" w:rsidR="006667CD" w:rsidRDefault="00255442" w:rsidP="007E034C">
            <w:pPr>
              <w:jc w:val="center"/>
              <w:rPr>
                <w:color w:val="333333"/>
                <w:sz w:val="24"/>
                <w:szCs w:val="24"/>
                <w:lang w:val="uk-UA"/>
              </w:rPr>
            </w:pPr>
            <w:r>
              <w:rPr>
                <w:color w:val="333333"/>
                <w:sz w:val="24"/>
                <w:szCs w:val="24"/>
                <w:lang w:val="uk-UA"/>
              </w:rPr>
              <w:t>0</w:t>
            </w:r>
          </w:p>
        </w:tc>
        <w:tc>
          <w:tcPr>
            <w:tcW w:w="2127" w:type="dxa"/>
          </w:tcPr>
          <w:p w14:paraId="3F93C9F6" w14:textId="04070AE7" w:rsidR="006667CD" w:rsidRDefault="00255442" w:rsidP="007E034C">
            <w:pPr>
              <w:jc w:val="center"/>
              <w:rPr>
                <w:color w:val="333333"/>
                <w:sz w:val="24"/>
                <w:szCs w:val="24"/>
                <w:lang w:val="uk-UA"/>
              </w:rPr>
            </w:pPr>
            <w:r>
              <w:rPr>
                <w:color w:val="333333"/>
                <w:sz w:val="24"/>
                <w:szCs w:val="24"/>
                <w:lang w:val="uk-UA"/>
              </w:rPr>
              <w:t>0</w:t>
            </w:r>
          </w:p>
        </w:tc>
      </w:tr>
      <w:tr w:rsidR="006667CD" w:rsidRPr="00A9286D" w14:paraId="7BF6006E" w14:textId="23B7C580" w:rsidTr="00C62E0B">
        <w:tc>
          <w:tcPr>
            <w:tcW w:w="4501" w:type="dxa"/>
          </w:tcPr>
          <w:p w14:paraId="21D72BA3" w14:textId="493D8DA0" w:rsidR="006667CD" w:rsidRPr="00A9286D" w:rsidRDefault="006667CD" w:rsidP="009F095B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Розмір  коштів  і  час,  що  витрачаються  суб’єктами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sz w:val="24"/>
                <w:szCs w:val="24"/>
                <w:lang w:val="uk-UA"/>
              </w:rPr>
              <w:t xml:space="preserve">господарювання,  </w:t>
            </w:r>
            <w:r w:rsidRPr="00A9286D">
              <w:rPr>
                <w:sz w:val="24"/>
                <w:szCs w:val="24"/>
                <w:lang w:val="uk-UA"/>
              </w:rPr>
              <w:lastRenderedPageBreak/>
              <w:t xml:space="preserve">пов’язаними  з  виконанням  вимог  </w:t>
            </w:r>
            <w:proofErr w:type="spellStart"/>
            <w:r w:rsidRPr="00A9286D">
              <w:rPr>
                <w:sz w:val="24"/>
                <w:szCs w:val="24"/>
                <w:lang w:val="uk-UA"/>
              </w:rPr>
              <w:t>акта</w:t>
            </w:r>
            <w:proofErr w:type="spellEnd"/>
            <w:r w:rsidRPr="00A9286D">
              <w:rPr>
                <w:sz w:val="24"/>
                <w:szCs w:val="24"/>
                <w:lang w:val="uk-UA"/>
              </w:rPr>
              <w:t>**,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9286D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A9286D">
              <w:rPr>
                <w:sz w:val="24"/>
                <w:szCs w:val="24"/>
                <w:lang w:val="uk-UA"/>
              </w:rPr>
              <w:t>./годин</w:t>
            </w:r>
          </w:p>
        </w:tc>
        <w:tc>
          <w:tcPr>
            <w:tcW w:w="2296" w:type="dxa"/>
          </w:tcPr>
          <w:p w14:paraId="7F18F82E" w14:textId="40F37028" w:rsidR="006667CD" w:rsidRPr="00090D63" w:rsidRDefault="00B02971" w:rsidP="00090D6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150,0</w:t>
            </w:r>
            <w:r w:rsidR="006667CD" w:rsidRPr="00090D63">
              <w:rPr>
                <w:sz w:val="24"/>
                <w:szCs w:val="24"/>
                <w:lang w:val="uk-UA"/>
              </w:rPr>
              <w:t>/</w:t>
            </w:r>
            <w:r w:rsidR="00090D63" w:rsidRPr="00090D63">
              <w:rPr>
                <w:sz w:val="24"/>
                <w:szCs w:val="24"/>
                <w:lang w:val="uk-UA"/>
              </w:rPr>
              <w:t>2,1</w:t>
            </w:r>
          </w:p>
        </w:tc>
        <w:tc>
          <w:tcPr>
            <w:tcW w:w="2127" w:type="dxa"/>
          </w:tcPr>
          <w:p w14:paraId="5C207EE3" w14:textId="2462A74C" w:rsidR="006667CD" w:rsidRPr="00090D63" w:rsidRDefault="0071055C" w:rsidP="00090D6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750,0</w:t>
            </w:r>
            <w:r w:rsidR="00090D63" w:rsidRPr="00090D63">
              <w:rPr>
                <w:sz w:val="24"/>
                <w:szCs w:val="24"/>
                <w:lang w:val="uk-UA"/>
              </w:rPr>
              <w:t>/10,5</w:t>
            </w:r>
          </w:p>
        </w:tc>
      </w:tr>
      <w:tr w:rsidR="006667CD" w:rsidRPr="00A9286D" w14:paraId="5402695A" w14:textId="65B0BDED" w:rsidTr="00C62E0B">
        <w:tc>
          <w:tcPr>
            <w:tcW w:w="4501" w:type="dxa"/>
          </w:tcPr>
          <w:p w14:paraId="277B88C1" w14:textId="77777777" w:rsidR="006667CD" w:rsidRPr="00A9286D" w:rsidRDefault="006667CD" w:rsidP="007E034C">
            <w:pPr>
              <w:jc w:val="both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Рівень  поінформованості  суб’єктів  господарювання  з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A9286D">
              <w:rPr>
                <w:sz w:val="24"/>
                <w:szCs w:val="24"/>
                <w:lang w:val="uk-UA"/>
              </w:rPr>
              <w:t xml:space="preserve">основних положень </w:t>
            </w:r>
            <w:proofErr w:type="spellStart"/>
            <w:r w:rsidRPr="00A9286D">
              <w:rPr>
                <w:sz w:val="24"/>
                <w:szCs w:val="24"/>
                <w:lang w:val="uk-UA"/>
              </w:rPr>
              <w:t>акта</w:t>
            </w:r>
            <w:proofErr w:type="spellEnd"/>
            <w:r w:rsidRPr="00A9286D">
              <w:rPr>
                <w:sz w:val="24"/>
                <w:szCs w:val="24"/>
                <w:lang w:val="uk-UA"/>
              </w:rPr>
              <w:t>,%</w:t>
            </w:r>
          </w:p>
        </w:tc>
        <w:tc>
          <w:tcPr>
            <w:tcW w:w="2296" w:type="dxa"/>
          </w:tcPr>
          <w:p w14:paraId="493A1347" w14:textId="77777777" w:rsidR="006667CD" w:rsidRPr="00A9286D" w:rsidRDefault="006667CD" w:rsidP="007E034C">
            <w:pPr>
              <w:jc w:val="center"/>
              <w:rPr>
                <w:sz w:val="24"/>
                <w:szCs w:val="24"/>
                <w:lang w:val="uk-UA"/>
              </w:rPr>
            </w:pPr>
            <w:r w:rsidRPr="00A9286D">
              <w:rPr>
                <w:sz w:val="24"/>
                <w:szCs w:val="24"/>
                <w:lang w:val="uk-UA"/>
              </w:rPr>
              <w:t>100%</w:t>
            </w:r>
          </w:p>
        </w:tc>
        <w:tc>
          <w:tcPr>
            <w:tcW w:w="2127" w:type="dxa"/>
          </w:tcPr>
          <w:p w14:paraId="487329C7" w14:textId="0AD47F30" w:rsidR="006667CD" w:rsidRPr="00A9286D" w:rsidRDefault="006667CD" w:rsidP="007E034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100%</w:t>
            </w:r>
          </w:p>
        </w:tc>
      </w:tr>
    </w:tbl>
    <w:p w14:paraId="7B90845F" w14:textId="7CF99FBF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*Кількість платників за даними Головного управління Д</w:t>
      </w:r>
      <w:r w:rsidR="00857B03">
        <w:rPr>
          <w:sz w:val="24"/>
          <w:szCs w:val="24"/>
          <w:lang w:val="uk-UA"/>
        </w:rPr>
        <w:t>П</w:t>
      </w:r>
      <w:r w:rsidRPr="00A9286D">
        <w:rPr>
          <w:sz w:val="24"/>
          <w:szCs w:val="24"/>
          <w:lang w:val="uk-UA"/>
        </w:rPr>
        <w:t>С у Миколаївській області</w:t>
      </w:r>
    </w:p>
    <w:p w14:paraId="32257F8A" w14:textId="55257D7E" w:rsidR="00492977" w:rsidRPr="00A9286D" w:rsidRDefault="00492977" w:rsidP="00492977">
      <w:pPr>
        <w:ind w:firstLine="426"/>
        <w:jc w:val="both"/>
        <w:rPr>
          <w:b/>
          <w:bCs/>
          <w:sz w:val="24"/>
          <w:szCs w:val="24"/>
          <w:lang w:val="uk-UA"/>
        </w:rPr>
      </w:pPr>
      <w:r w:rsidRPr="00A9286D">
        <w:rPr>
          <w:b/>
          <w:bCs/>
          <w:sz w:val="24"/>
          <w:szCs w:val="24"/>
          <w:lang w:val="uk-UA"/>
        </w:rPr>
        <w:t>9. Заходи, за допомогою яких буде здійснюватися відстеження результативності регуляторного акт</w:t>
      </w:r>
      <w:r w:rsidR="00857B03">
        <w:rPr>
          <w:b/>
          <w:bCs/>
          <w:sz w:val="24"/>
          <w:szCs w:val="24"/>
          <w:lang w:val="uk-UA"/>
        </w:rPr>
        <w:t>у</w:t>
      </w:r>
    </w:p>
    <w:p w14:paraId="639AA547" w14:textId="29C95FD2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Базове  відстеження  результативності  регуляторного  акт</w:t>
      </w:r>
      <w:r w:rsidR="00857B03">
        <w:rPr>
          <w:sz w:val="24"/>
          <w:szCs w:val="24"/>
          <w:lang w:val="uk-UA"/>
        </w:rPr>
        <w:t>у</w:t>
      </w:r>
      <w:r w:rsidRPr="00A9286D">
        <w:rPr>
          <w:sz w:val="24"/>
          <w:szCs w:val="24"/>
          <w:lang w:val="uk-UA"/>
        </w:rPr>
        <w:t xml:space="preserve">  буде </w:t>
      </w:r>
      <w:r w:rsidR="00857B03" w:rsidRPr="00A9286D">
        <w:rPr>
          <w:sz w:val="24"/>
          <w:szCs w:val="24"/>
          <w:lang w:val="uk-UA"/>
        </w:rPr>
        <w:t>здійснюватися</w:t>
      </w:r>
      <w:r w:rsidRPr="00A9286D">
        <w:rPr>
          <w:sz w:val="24"/>
          <w:szCs w:val="24"/>
          <w:lang w:val="uk-UA"/>
        </w:rPr>
        <w:t xml:space="preserve">  </w:t>
      </w:r>
      <w:r w:rsidR="00857B03">
        <w:rPr>
          <w:sz w:val="24"/>
          <w:szCs w:val="24"/>
          <w:lang w:val="uk-UA"/>
        </w:rPr>
        <w:t>до</w:t>
      </w:r>
      <w:r w:rsidRPr="00A9286D">
        <w:rPr>
          <w:sz w:val="24"/>
          <w:szCs w:val="24"/>
          <w:lang w:val="uk-UA"/>
        </w:rPr>
        <w:t xml:space="preserve">  набрання  чинності  цим  регуляторним  актом  шляхом статистичного аналізу показників податку</w:t>
      </w:r>
      <w:r>
        <w:rPr>
          <w:sz w:val="24"/>
          <w:szCs w:val="24"/>
          <w:lang w:val="uk-UA"/>
        </w:rPr>
        <w:t xml:space="preserve"> на нерухоме майно, відмінне від земельної ділянки</w:t>
      </w:r>
      <w:r w:rsidR="00412346">
        <w:rPr>
          <w:sz w:val="24"/>
          <w:szCs w:val="24"/>
          <w:lang w:val="uk-UA"/>
        </w:rPr>
        <w:t xml:space="preserve"> </w:t>
      </w:r>
      <w:r w:rsidR="000B418E">
        <w:rPr>
          <w:sz w:val="24"/>
          <w:szCs w:val="24"/>
          <w:lang w:val="uk-UA"/>
        </w:rPr>
        <w:t>(</w:t>
      </w:r>
      <w:r w:rsidR="000B418E" w:rsidRPr="000B418E">
        <w:rPr>
          <w:sz w:val="24"/>
          <w:szCs w:val="24"/>
          <w:lang w:val="uk-UA"/>
        </w:rPr>
        <w:t>з 0</w:t>
      </w:r>
      <w:r w:rsidR="00B763E8">
        <w:rPr>
          <w:sz w:val="24"/>
          <w:szCs w:val="24"/>
          <w:lang w:val="uk-UA"/>
        </w:rPr>
        <w:t>6</w:t>
      </w:r>
      <w:r w:rsidR="000B418E" w:rsidRPr="000B418E">
        <w:rPr>
          <w:sz w:val="24"/>
          <w:szCs w:val="24"/>
          <w:lang w:val="uk-UA"/>
        </w:rPr>
        <w:t>.12.202</w:t>
      </w:r>
      <w:r w:rsidR="009F095B">
        <w:rPr>
          <w:sz w:val="24"/>
          <w:szCs w:val="24"/>
          <w:lang w:val="uk-UA"/>
        </w:rPr>
        <w:t>6</w:t>
      </w:r>
      <w:r w:rsidR="000B418E" w:rsidRPr="000B418E">
        <w:rPr>
          <w:sz w:val="24"/>
          <w:szCs w:val="24"/>
          <w:lang w:val="uk-UA"/>
        </w:rPr>
        <w:t xml:space="preserve">  по </w:t>
      </w:r>
      <w:r w:rsidR="00B763E8">
        <w:rPr>
          <w:sz w:val="24"/>
          <w:szCs w:val="24"/>
          <w:lang w:val="uk-UA"/>
        </w:rPr>
        <w:t>30</w:t>
      </w:r>
      <w:r w:rsidR="000B418E" w:rsidRPr="000B418E">
        <w:rPr>
          <w:sz w:val="24"/>
          <w:szCs w:val="24"/>
          <w:lang w:val="uk-UA"/>
        </w:rPr>
        <w:t>.12.202</w:t>
      </w:r>
      <w:r w:rsidR="009F095B">
        <w:rPr>
          <w:sz w:val="24"/>
          <w:szCs w:val="24"/>
          <w:lang w:val="uk-UA"/>
        </w:rPr>
        <w:t>6</w:t>
      </w:r>
      <w:r w:rsidR="000B418E">
        <w:rPr>
          <w:sz w:val="24"/>
          <w:szCs w:val="24"/>
          <w:lang w:val="uk-UA"/>
        </w:rPr>
        <w:t>)</w:t>
      </w:r>
      <w:r w:rsidRPr="00A9286D">
        <w:rPr>
          <w:sz w:val="24"/>
          <w:szCs w:val="24"/>
          <w:lang w:val="uk-UA"/>
        </w:rPr>
        <w:t>.</w:t>
      </w:r>
    </w:p>
    <w:p w14:paraId="3EC36DF5" w14:textId="5DB03EE9" w:rsidR="00492977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Повторне відстеження буде </w:t>
      </w:r>
      <w:r w:rsidR="00857B03" w:rsidRPr="00A9286D">
        <w:rPr>
          <w:sz w:val="24"/>
          <w:szCs w:val="24"/>
          <w:lang w:val="uk-UA"/>
        </w:rPr>
        <w:t>здійснюватися</w:t>
      </w:r>
      <w:r w:rsidRPr="00A9286D">
        <w:rPr>
          <w:sz w:val="24"/>
          <w:szCs w:val="24"/>
          <w:lang w:val="uk-UA"/>
        </w:rPr>
        <w:t xml:space="preserve"> </w:t>
      </w:r>
      <w:r w:rsidR="00857B03">
        <w:rPr>
          <w:sz w:val="24"/>
          <w:szCs w:val="24"/>
          <w:lang w:val="uk-UA"/>
        </w:rPr>
        <w:t xml:space="preserve">через один рік з дати введення в дію </w:t>
      </w:r>
      <w:r w:rsidRPr="00A9286D">
        <w:rPr>
          <w:sz w:val="24"/>
          <w:szCs w:val="24"/>
          <w:lang w:val="uk-UA"/>
        </w:rPr>
        <w:t>регуляторного акт</w:t>
      </w:r>
      <w:r w:rsidR="00857B03">
        <w:rPr>
          <w:sz w:val="24"/>
          <w:szCs w:val="24"/>
          <w:lang w:val="uk-UA"/>
        </w:rPr>
        <w:t>у</w:t>
      </w:r>
      <w:r w:rsidR="000B418E">
        <w:rPr>
          <w:sz w:val="24"/>
          <w:szCs w:val="24"/>
          <w:lang w:val="uk-UA"/>
        </w:rPr>
        <w:t xml:space="preserve"> (</w:t>
      </w:r>
      <w:bookmarkStart w:id="8" w:name="_Hlk201321889"/>
      <w:r w:rsidR="00B763E8">
        <w:rPr>
          <w:sz w:val="24"/>
          <w:szCs w:val="24"/>
          <w:lang w:val="uk-UA"/>
        </w:rPr>
        <w:t xml:space="preserve">січень </w:t>
      </w:r>
      <w:r w:rsidR="000B418E">
        <w:rPr>
          <w:sz w:val="24"/>
          <w:szCs w:val="24"/>
          <w:lang w:val="uk-UA"/>
        </w:rPr>
        <w:t>202</w:t>
      </w:r>
      <w:r w:rsidR="00B763E8">
        <w:rPr>
          <w:sz w:val="24"/>
          <w:szCs w:val="24"/>
          <w:lang w:val="uk-UA"/>
        </w:rPr>
        <w:t>8</w:t>
      </w:r>
      <w:r w:rsidR="000B418E">
        <w:rPr>
          <w:sz w:val="24"/>
          <w:szCs w:val="24"/>
          <w:lang w:val="uk-UA"/>
        </w:rPr>
        <w:t xml:space="preserve"> по </w:t>
      </w:r>
      <w:r w:rsidR="00B763E8">
        <w:rPr>
          <w:sz w:val="24"/>
          <w:szCs w:val="24"/>
          <w:lang w:val="uk-UA"/>
        </w:rPr>
        <w:t xml:space="preserve"> лютий </w:t>
      </w:r>
      <w:r w:rsidR="000B418E">
        <w:rPr>
          <w:sz w:val="24"/>
          <w:szCs w:val="24"/>
          <w:lang w:val="uk-UA"/>
        </w:rPr>
        <w:t>202</w:t>
      </w:r>
      <w:bookmarkEnd w:id="8"/>
      <w:r w:rsidR="00B763E8">
        <w:rPr>
          <w:sz w:val="24"/>
          <w:szCs w:val="24"/>
          <w:lang w:val="uk-UA"/>
        </w:rPr>
        <w:t>8</w:t>
      </w:r>
      <w:r w:rsidR="000B418E">
        <w:rPr>
          <w:sz w:val="24"/>
          <w:szCs w:val="24"/>
          <w:lang w:val="uk-UA"/>
        </w:rPr>
        <w:t>).</w:t>
      </w:r>
      <w:r w:rsidRPr="00A9286D">
        <w:rPr>
          <w:sz w:val="24"/>
          <w:szCs w:val="24"/>
          <w:lang w:val="uk-UA"/>
        </w:rPr>
        <w:t xml:space="preserve"> </w:t>
      </w:r>
    </w:p>
    <w:p w14:paraId="4AD88BFB" w14:textId="55CF2C53" w:rsidR="00857B03" w:rsidRPr="00A9286D" w:rsidRDefault="00857B03" w:rsidP="00492977">
      <w:pPr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Періодичне </w:t>
      </w:r>
      <w:r w:rsidRPr="00857B03">
        <w:rPr>
          <w:sz w:val="24"/>
          <w:szCs w:val="24"/>
          <w:lang w:val="uk-UA"/>
        </w:rPr>
        <w:t xml:space="preserve">відстеження буде здійснюватися </w:t>
      </w:r>
      <w:r>
        <w:rPr>
          <w:sz w:val="24"/>
          <w:szCs w:val="24"/>
          <w:lang w:val="uk-UA"/>
        </w:rPr>
        <w:t xml:space="preserve">кожні три роки </w:t>
      </w:r>
      <w:r w:rsidRPr="00857B03">
        <w:rPr>
          <w:sz w:val="24"/>
          <w:szCs w:val="24"/>
          <w:lang w:val="uk-UA"/>
        </w:rPr>
        <w:t>з дати введення в дію регуляторного акту</w:t>
      </w:r>
      <w:r w:rsidR="000B418E">
        <w:rPr>
          <w:sz w:val="24"/>
          <w:szCs w:val="24"/>
          <w:lang w:val="uk-UA"/>
        </w:rPr>
        <w:t xml:space="preserve"> (</w:t>
      </w:r>
      <w:r w:rsidR="00B763E8">
        <w:rPr>
          <w:sz w:val="24"/>
          <w:szCs w:val="24"/>
          <w:lang w:val="uk-UA"/>
        </w:rPr>
        <w:t xml:space="preserve">січень </w:t>
      </w:r>
      <w:r w:rsidR="000B418E">
        <w:rPr>
          <w:sz w:val="24"/>
          <w:szCs w:val="24"/>
          <w:lang w:val="uk-UA"/>
        </w:rPr>
        <w:t>20</w:t>
      </w:r>
      <w:r w:rsidR="00B763E8">
        <w:rPr>
          <w:sz w:val="24"/>
          <w:szCs w:val="24"/>
          <w:lang w:val="uk-UA"/>
        </w:rPr>
        <w:t>31</w:t>
      </w:r>
      <w:r w:rsidR="000B418E">
        <w:rPr>
          <w:sz w:val="24"/>
          <w:szCs w:val="24"/>
          <w:lang w:val="uk-UA"/>
        </w:rPr>
        <w:t xml:space="preserve"> по </w:t>
      </w:r>
      <w:r w:rsidR="00B763E8">
        <w:rPr>
          <w:sz w:val="24"/>
          <w:szCs w:val="24"/>
          <w:lang w:val="uk-UA"/>
        </w:rPr>
        <w:t xml:space="preserve"> лютий </w:t>
      </w:r>
      <w:r w:rsidR="000B418E">
        <w:rPr>
          <w:sz w:val="24"/>
          <w:szCs w:val="24"/>
          <w:lang w:val="uk-UA"/>
        </w:rPr>
        <w:t>20</w:t>
      </w:r>
      <w:r w:rsidR="00B763E8">
        <w:rPr>
          <w:sz w:val="24"/>
          <w:szCs w:val="24"/>
          <w:lang w:val="uk-UA"/>
        </w:rPr>
        <w:t>31</w:t>
      </w:r>
      <w:r w:rsidR="000B418E">
        <w:rPr>
          <w:sz w:val="24"/>
          <w:szCs w:val="24"/>
          <w:lang w:val="uk-UA"/>
        </w:rPr>
        <w:t>)</w:t>
      </w:r>
      <w:r w:rsidR="0071055C">
        <w:rPr>
          <w:sz w:val="24"/>
          <w:szCs w:val="24"/>
          <w:lang w:val="uk-UA"/>
        </w:rPr>
        <w:t xml:space="preserve"> разом з рішенням </w:t>
      </w:r>
      <w:r w:rsidR="0043711D">
        <w:rPr>
          <w:sz w:val="24"/>
          <w:szCs w:val="24"/>
          <w:lang w:val="uk-UA"/>
        </w:rPr>
        <w:t xml:space="preserve">Південноукраїнської міської ради від 25.06.2025 № 2331 «Про встановлення ставок та пільг із сплати податку на нерухоме майно, відмінне від земельної ділянки на території </w:t>
      </w:r>
      <w:proofErr w:type="spellStart"/>
      <w:r w:rsidR="0043711D">
        <w:rPr>
          <w:sz w:val="24"/>
          <w:szCs w:val="24"/>
          <w:lang w:val="uk-UA"/>
        </w:rPr>
        <w:t>Южноукраїнської</w:t>
      </w:r>
      <w:proofErr w:type="spellEnd"/>
      <w:r w:rsidR="0043711D">
        <w:rPr>
          <w:sz w:val="24"/>
          <w:szCs w:val="24"/>
          <w:lang w:val="uk-UA"/>
        </w:rPr>
        <w:t xml:space="preserve"> міської територіальної громади»</w:t>
      </w:r>
      <w:r w:rsidRPr="00857B03">
        <w:rPr>
          <w:sz w:val="24"/>
          <w:szCs w:val="24"/>
          <w:lang w:val="uk-UA"/>
        </w:rPr>
        <w:t>.</w:t>
      </w:r>
      <w:bookmarkStart w:id="9" w:name="_GoBack"/>
      <w:bookmarkEnd w:id="9"/>
    </w:p>
    <w:p w14:paraId="6A5E2FAF" w14:textId="56F1E162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З огляду на показники  результативності, визначені у попередньому розділі  аналізу  регуляторного  акт</w:t>
      </w:r>
      <w:r w:rsidR="00857B03">
        <w:rPr>
          <w:sz w:val="24"/>
          <w:szCs w:val="24"/>
          <w:lang w:val="uk-UA"/>
        </w:rPr>
        <w:t>у</w:t>
      </w:r>
      <w:r w:rsidRPr="00A9286D">
        <w:rPr>
          <w:sz w:val="24"/>
          <w:szCs w:val="24"/>
          <w:lang w:val="uk-UA"/>
        </w:rPr>
        <w:t>,  відстеження  результативності  цього регуляторного  акт</w:t>
      </w:r>
      <w:r w:rsidR="00857B03">
        <w:rPr>
          <w:sz w:val="24"/>
          <w:szCs w:val="24"/>
          <w:lang w:val="uk-UA"/>
        </w:rPr>
        <w:t>у</w:t>
      </w:r>
      <w:r w:rsidRPr="00A9286D">
        <w:rPr>
          <w:sz w:val="24"/>
          <w:szCs w:val="24"/>
          <w:lang w:val="uk-UA"/>
        </w:rPr>
        <w:t xml:space="preserve">  буде  здійснюватися  статистичним   та  соціологічним методами.</w:t>
      </w:r>
    </w:p>
    <w:p w14:paraId="3A584B0E" w14:textId="77777777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</w:p>
    <w:p w14:paraId="684422F0" w14:textId="77777777" w:rsidR="00492977" w:rsidRPr="00A9286D" w:rsidRDefault="00492977" w:rsidP="00492977">
      <w:pPr>
        <w:ind w:firstLine="426"/>
        <w:jc w:val="both"/>
        <w:rPr>
          <w:sz w:val="24"/>
          <w:szCs w:val="24"/>
          <w:lang w:val="uk-UA"/>
        </w:rPr>
      </w:pPr>
    </w:p>
    <w:p w14:paraId="18FD3CA3" w14:textId="77777777" w:rsidR="00492977" w:rsidRPr="00A9286D" w:rsidRDefault="00492977" w:rsidP="00492977">
      <w:pPr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>Начальник управління економічного</w:t>
      </w:r>
    </w:p>
    <w:p w14:paraId="460BFED3" w14:textId="51E74F10" w:rsidR="00492977" w:rsidRPr="00A9286D" w:rsidRDefault="00492977" w:rsidP="00492977">
      <w:pPr>
        <w:jc w:val="both"/>
        <w:rPr>
          <w:sz w:val="24"/>
          <w:szCs w:val="24"/>
          <w:lang w:val="uk-UA"/>
        </w:rPr>
      </w:pPr>
      <w:r w:rsidRPr="00A9286D">
        <w:rPr>
          <w:sz w:val="24"/>
          <w:szCs w:val="24"/>
          <w:lang w:val="uk-UA"/>
        </w:rPr>
        <w:t xml:space="preserve">розвитку </w:t>
      </w:r>
      <w:r w:rsidR="009D0084">
        <w:rPr>
          <w:sz w:val="24"/>
          <w:szCs w:val="24"/>
          <w:lang w:val="uk-UA"/>
        </w:rPr>
        <w:t>Південноукраїнської</w:t>
      </w:r>
      <w:r w:rsidRPr="00A9286D">
        <w:rPr>
          <w:sz w:val="24"/>
          <w:szCs w:val="24"/>
          <w:lang w:val="uk-UA"/>
        </w:rPr>
        <w:t xml:space="preserve"> міської ради </w:t>
      </w:r>
      <w:r w:rsidRPr="00A9286D">
        <w:rPr>
          <w:sz w:val="24"/>
          <w:szCs w:val="24"/>
          <w:lang w:val="uk-UA"/>
        </w:rPr>
        <w:tab/>
      </w:r>
      <w:r w:rsidRPr="00A9286D">
        <w:rPr>
          <w:sz w:val="24"/>
          <w:szCs w:val="24"/>
          <w:lang w:val="uk-UA"/>
        </w:rPr>
        <w:tab/>
      </w:r>
      <w:r w:rsidRPr="00A9286D">
        <w:rPr>
          <w:sz w:val="24"/>
          <w:szCs w:val="24"/>
          <w:lang w:val="uk-UA"/>
        </w:rPr>
        <w:tab/>
      </w:r>
      <w:r w:rsidRPr="00A9286D">
        <w:rPr>
          <w:sz w:val="24"/>
          <w:szCs w:val="24"/>
          <w:lang w:val="uk-UA"/>
        </w:rPr>
        <w:tab/>
      </w:r>
      <w:r w:rsidR="009D0084">
        <w:rPr>
          <w:sz w:val="24"/>
          <w:szCs w:val="24"/>
          <w:lang w:val="uk-UA"/>
        </w:rPr>
        <w:t>Тетяна ТАЦІЄНКО</w:t>
      </w:r>
    </w:p>
    <w:p w14:paraId="553BB4AD" w14:textId="77777777" w:rsidR="00492977" w:rsidRPr="00A9286D" w:rsidRDefault="00492977" w:rsidP="00492977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4180C2F4" w14:textId="77777777" w:rsidR="00857B03" w:rsidRPr="009D0084" w:rsidRDefault="00857B03" w:rsidP="00492977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0E5A6643" w14:textId="58F95F3C" w:rsidR="00857B03" w:rsidRDefault="00857B03" w:rsidP="00492977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7CD84FB" w14:textId="77777777" w:rsidR="00492977" w:rsidRPr="003710A5" w:rsidRDefault="00492977" w:rsidP="00492977">
      <w:pPr>
        <w:rPr>
          <w:sz w:val="22"/>
          <w:szCs w:val="22"/>
          <w:lang w:val="uk-UA"/>
        </w:rPr>
      </w:pPr>
    </w:p>
    <w:p w14:paraId="1273517A" w14:textId="77777777" w:rsidR="00492977" w:rsidRDefault="00492977" w:rsidP="00492977">
      <w:pPr>
        <w:rPr>
          <w:sz w:val="22"/>
          <w:szCs w:val="22"/>
          <w:lang w:val="uk-UA"/>
        </w:rPr>
      </w:pPr>
    </w:p>
    <w:p w14:paraId="6D0962F3" w14:textId="77777777" w:rsidR="00492977" w:rsidRDefault="00492977" w:rsidP="00492977">
      <w:pPr>
        <w:rPr>
          <w:sz w:val="22"/>
          <w:szCs w:val="22"/>
          <w:lang w:val="uk-UA"/>
        </w:rPr>
      </w:pPr>
    </w:p>
    <w:p w14:paraId="1C25F5DF" w14:textId="77777777" w:rsidR="00CF57CC" w:rsidRPr="00492977" w:rsidRDefault="00CF57CC">
      <w:pPr>
        <w:rPr>
          <w:lang w:val="uk-UA"/>
        </w:rPr>
      </w:pPr>
    </w:p>
    <w:sectPr w:rsidR="00CF57CC" w:rsidRPr="00492977" w:rsidSect="00994FD8">
      <w:pgSz w:w="11906" w:h="16838"/>
      <w:pgMar w:top="993" w:right="680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3023C"/>
    <w:multiLevelType w:val="hybridMultilevel"/>
    <w:tmpl w:val="3A5071BA"/>
    <w:lvl w:ilvl="0" w:tplc="46964A6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2D8235B"/>
    <w:multiLevelType w:val="hybridMultilevel"/>
    <w:tmpl w:val="06B48632"/>
    <w:lvl w:ilvl="0" w:tplc="18502626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i/>
        <w:iCs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E7E4FAE"/>
    <w:multiLevelType w:val="hybridMultilevel"/>
    <w:tmpl w:val="7A440DE8"/>
    <w:lvl w:ilvl="0" w:tplc="0C1251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F861EA"/>
    <w:multiLevelType w:val="multilevel"/>
    <w:tmpl w:val="3956F0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977"/>
    <w:rsid w:val="000005EF"/>
    <w:rsid w:val="00005668"/>
    <w:rsid w:val="00040ECF"/>
    <w:rsid w:val="000521BC"/>
    <w:rsid w:val="00081AF2"/>
    <w:rsid w:val="00090D63"/>
    <w:rsid w:val="00094D4D"/>
    <w:rsid w:val="00096DA0"/>
    <w:rsid w:val="000A3510"/>
    <w:rsid w:val="000B3CED"/>
    <w:rsid w:val="000B418E"/>
    <w:rsid w:val="000D1478"/>
    <w:rsid w:val="000D3FFF"/>
    <w:rsid w:val="00100520"/>
    <w:rsid w:val="0011352F"/>
    <w:rsid w:val="00123D49"/>
    <w:rsid w:val="00144A1D"/>
    <w:rsid w:val="00147679"/>
    <w:rsid w:val="0018427B"/>
    <w:rsid w:val="001946EF"/>
    <w:rsid w:val="00196D87"/>
    <w:rsid w:val="001B063A"/>
    <w:rsid w:val="001B0F06"/>
    <w:rsid w:val="001B2C32"/>
    <w:rsid w:val="001C4D8E"/>
    <w:rsid w:val="001D75D8"/>
    <w:rsid w:val="001F0204"/>
    <w:rsid w:val="001F159F"/>
    <w:rsid w:val="001F39B8"/>
    <w:rsid w:val="00203045"/>
    <w:rsid w:val="0021294B"/>
    <w:rsid w:val="002133CE"/>
    <w:rsid w:val="00215AEF"/>
    <w:rsid w:val="00225F0C"/>
    <w:rsid w:val="00226329"/>
    <w:rsid w:val="00230746"/>
    <w:rsid w:val="00255410"/>
    <w:rsid w:val="00255442"/>
    <w:rsid w:val="002564D9"/>
    <w:rsid w:val="00256FA3"/>
    <w:rsid w:val="00264509"/>
    <w:rsid w:val="002720CC"/>
    <w:rsid w:val="00280E04"/>
    <w:rsid w:val="00291FB8"/>
    <w:rsid w:val="002A3BD2"/>
    <w:rsid w:val="002B059C"/>
    <w:rsid w:val="002C0BA4"/>
    <w:rsid w:val="002C767D"/>
    <w:rsid w:val="002C7B25"/>
    <w:rsid w:val="002D04B8"/>
    <w:rsid w:val="002E6754"/>
    <w:rsid w:val="002F2200"/>
    <w:rsid w:val="002F6E68"/>
    <w:rsid w:val="003006B5"/>
    <w:rsid w:val="003110DF"/>
    <w:rsid w:val="003308D0"/>
    <w:rsid w:val="003525E3"/>
    <w:rsid w:val="00353D8A"/>
    <w:rsid w:val="00357BD4"/>
    <w:rsid w:val="00375F7B"/>
    <w:rsid w:val="00394C1B"/>
    <w:rsid w:val="003B0875"/>
    <w:rsid w:val="003C10EA"/>
    <w:rsid w:val="003D351E"/>
    <w:rsid w:val="003F1BAD"/>
    <w:rsid w:val="003F3C78"/>
    <w:rsid w:val="00410DAF"/>
    <w:rsid w:val="00412346"/>
    <w:rsid w:val="004137C8"/>
    <w:rsid w:val="00424472"/>
    <w:rsid w:val="0043711D"/>
    <w:rsid w:val="00440E90"/>
    <w:rsid w:val="00441526"/>
    <w:rsid w:val="00442347"/>
    <w:rsid w:val="0045617B"/>
    <w:rsid w:val="00463750"/>
    <w:rsid w:val="0047400F"/>
    <w:rsid w:val="004801D3"/>
    <w:rsid w:val="00492977"/>
    <w:rsid w:val="004B2D96"/>
    <w:rsid w:val="004B332C"/>
    <w:rsid w:val="004B44D6"/>
    <w:rsid w:val="004E1D92"/>
    <w:rsid w:val="004E39AC"/>
    <w:rsid w:val="00502E21"/>
    <w:rsid w:val="005243FD"/>
    <w:rsid w:val="00554CC8"/>
    <w:rsid w:val="005563C7"/>
    <w:rsid w:val="00577099"/>
    <w:rsid w:val="00581D1A"/>
    <w:rsid w:val="005A02AC"/>
    <w:rsid w:val="005A3F6B"/>
    <w:rsid w:val="005D1B81"/>
    <w:rsid w:val="005D7769"/>
    <w:rsid w:val="005E5427"/>
    <w:rsid w:val="005F4D77"/>
    <w:rsid w:val="005F6CB2"/>
    <w:rsid w:val="006035E3"/>
    <w:rsid w:val="0060487C"/>
    <w:rsid w:val="006169C5"/>
    <w:rsid w:val="00627AA8"/>
    <w:rsid w:val="00631FA6"/>
    <w:rsid w:val="0063479C"/>
    <w:rsid w:val="00650862"/>
    <w:rsid w:val="006667CD"/>
    <w:rsid w:val="0066783E"/>
    <w:rsid w:val="006717CA"/>
    <w:rsid w:val="00685E58"/>
    <w:rsid w:val="00687031"/>
    <w:rsid w:val="00687D44"/>
    <w:rsid w:val="00690508"/>
    <w:rsid w:val="00691095"/>
    <w:rsid w:val="0069729B"/>
    <w:rsid w:val="00697C38"/>
    <w:rsid w:val="006A47F2"/>
    <w:rsid w:val="006B310A"/>
    <w:rsid w:val="006B6CC6"/>
    <w:rsid w:val="006C2608"/>
    <w:rsid w:val="006D015A"/>
    <w:rsid w:val="006E1836"/>
    <w:rsid w:val="006E1D3A"/>
    <w:rsid w:val="006E7BF9"/>
    <w:rsid w:val="006F23BC"/>
    <w:rsid w:val="006F4767"/>
    <w:rsid w:val="0070256E"/>
    <w:rsid w:val="00703968"/>
    <w:rsid w:val="00706E1D"/>
    <w:rsid w:val="0071055C"/>
    <w:rsid w:val="00722CDB"/>
    <w:rsid w:val="00724E68"/>
    <w:rsid w:val="00726688"/>
    <w:rsid w:val="00746192"/>
    <w:rsid w:val="00747281"/>
    <w:rsid w:val="007533F6"/>
    <w:rsid w:val="0076701A"/>
    <w:rsid w:val="00770164"/>
    <w:rsid w:val="007734BC"/>
    <w:rsid w:val="00777421"/>
    <w:rsid w:val="00787997"/>
    <w:rsid w:val="00793C06"/>
    <w:rsid w:val="007952E7"/>
    <w:rsid w:val="00795F88"/>
    <w:rsid w:val="007B6656"/>
    <w:rsid w:val="007D2165"/>
    <w:rsid w:val="007E034C"/>
    <w:rsid w:val="007F006C"/>
    <w:rsid w:val="007F107E"/>
    <w:rsid w:val="007F3322"/>
    <w:rsid w:val="00810F2C"/>
    <w:rsid w:val="00814237"/>
    <w:rsid w:val="008367EF"/>
    <w:rsid w:val="00847060"/>
    <w:rsid w:val="008522B5"/>
    <w:rsid w:val="008576F9"/>
    <w:rsid w:val="00857B03"/>
    <w:rsid w:val="008655AD"/>
    <w:rsid w:val="008847F8"/>
    <w:rsid w:val="0089253D"/>
    <w:rsid w:val="00895765"/>
    <w:rsid w:val="008A54ED"/>
    <w:rsid w:val="008B00CF"/>
    <w:rsid w:val="008D4165"/>
    <w:rsid w:val="008D4345"/>
    <w:rsid w:val="008E5135"/>
    <w:rsid w:val="008F62B5"/>
    <w:rsid w:val="008F63B5"/>
    <w:rsid w:val="00901CE7"/>
    <w:rsid w:val="00902462"/>
    <w:rsid w:val="00913B78"/>
    <w:rsid w:val="00943310"/>
    <w:rsid w:val="0094744E"/>
    <w:rsid w:val="009552A8"/>
    <w:rsid w:val="00967A2A"/>
    <w:rsid w:val="0097039E"/>
    <w:rsid w:val="00987551"/>
    <w:rsid w:val="00990617"/>
    <w:rsid w:val="00994FD8"/>
    <w:rsid w:val="00995882"/>
    <w:rsid w:val="00995D09"/>
    <w:rsid w:val="009976C3"/>
    <w:rsid w:val="009A05CF"/>
    <w:rsid w:val="009A3D95"/>
    <w:rsid w:val="009A6537"/>
    <w:rsid w:val="009B5417"/>
    <w:rsid w:val="009C5725"/>
    <w:rsid w:val="009C713F"/>
    <w:rsid w:val="009D0084"/>
    <w:rsid w:val="009E6449"/>
    <w:rsid w:val="009E719C"/>
    <w:rsid w:val="009F095B"/>
    <w:rsid w:val="009F270C"/>
    <w:rsid w:val="009F5EBB"/>
    <w:rsid w:val="00A11042"/>
    <w:rsid w:val="00A2532F"/>
    <w:rsid w:val="00A40356"/>
    <w:rsid w:val="00A42CC3"/>
    <w:rsid w:val="00A632C9"/>
    <w:rsid w:val="00A753BA"/>
    <w:rsid w:val="00A75F4E"/>
    <w:rsid w:val="00A779BC"/>
    <w:rsid w:val="00A93A1D"/>
    <w:rsid w:val="00A96A85"/>
    <w:rsid w:val="00AA6181"/>
    <w:rsid w:val="00AB5EF6"/>
    <w:rsid w:val="00AB7772"/>
    <w:rsid w:val="00AC1212"/>
    <w:rsid w:val="00AF51F6"/>
    <w:rsid w:val="00B026FF"/>
    <w:rsid w:val="00B02971"/>
    <w:rsid w:val="00B30DEC"/>
    <w:rsid w:val="00B3286C"/>
    <w:rsid w:val="00B40EBE"/>
    <w:rsid w:val="00B52425"/>
    <w:rsid w:val="00B66AFF"/>
    <w:rsid w:val="00B763E8"/>
    <w:rsid w:val="00B9196F"/>
    <w:rsid w:val="00B96129"/>
    <w:rsid w:val="00BA082B"/>
    <w:rsid w:val="00BB2DDC"/>
    <w:rsid w:val="00BB4E6F"/>
    <w:rsid w:val="00BB504B"/>
    <w:rsid w:val="00BC3206"/>
    <w:rsid w:val="00BC4505"/>
    <w:rsid w:val="00BD103B"/>
    <w:rsid w:val="00BD7BA6"/>
    <w:rsid w:val="00BF65D7"/>
    <w:rsid w:val="00BF66F8"/>
    <w:rsid w:val="00BF7CE7"/>
    <w:rsid w:val="00C1294F"/>
    <w:rsid w:val="00C35E2D"/>
    <w:rsid w:val="00C447E1"/>
    <w:rsid w:val="00C54472"/>
    <w:rsid w:val="00C62E0B"/>
    <w:rsid w:val="00C62E7D"/>
    <w:rsid w:val="00C62EC1"/>
    <w:rsid w:val="00C64469"/>
    <w:rsid w:val="00C72BE6"/>
    <w:rsid w:val="00C741B0"/>
    <w:rsid w:val="00C8332A"/>
    <w:rsid w:val="00C8402E"/>
    <w:rsid w:val="00C84376"/>
    <w:rsid w:val="00C93128"/>
    <w:rsid w:val="00C942E9"/>
    <w:rsid w:val="00CD7227"/>
    <w:rsid w:val="00CE0E42"/>
    <w:rsid w:val="00CF57CC"/>
    <w:rsid w:val="00CF6CE4"/>
    <w:rsid w:val="00D11D70"/>
    <w:rsid w:val="00D120E2"/>
    <w:rsid w:val="00D17D2E"/>
    <w:rsid w:val="00D378B2"/>
    <w:rsid w:val="00D4351B"/>
    <w:rsid w:val="00D45C7E"/>
    <w:rsid w:val="00D46285"/>
    <w:rsid w:val="00D61DBD"/>
    <w:rsid w:val="00D77C42"/>
    <w:rsid w:val="00D80685"/>
    <w:rsid w:val="00D83985"/>
    <w:rsid w:val="00D9099F"/>
    <w:rsid w:val="00DA0A64"/>
    <w:rsid w:val="00DA4F81"/>
    <w:rsid w:val="00DC057A"/>
    <w:rsid w:val="00DC584F"/>
    <w:rsid w:val="00DE3BAA"/>
    <w:rsid w:val="00DE4199"/>
    <w:rsid w:val="00E1124B"/>
    <w:rsid w:val="00E17C52"/>
    <w:rsid w:val="00E20184"/>
    <w:rsid w:val="00E20854"/>
    <w:rsid w:val="00E657BD"/>
    <w:rsid w:val="00E70609"/>
    <w:rsid w:val="00E73BE8"/>
    <w:rsid w:val="00E83341"/>
    <w:rsid w:val="00EA74A5"/>
    <w:rsid w:val="00EB02E1"/>
    <w:rsid w:val="00ED2159"/>
    <w:rsid w:val="00ED2B92"/>
    <w:rsid w:val="00ED3BC2"/>
    <w:rsid w:val="00F50E05"/>
    <w:rsid w:val="00F52845"/>
    <w:rsid w:val="00F563F7"/>
    <w:rsid w:val="00F716BD"/>
    <w:rsid w:val="00F71824"/>
    <w:rsid w:val="00F753E9"/>
    <w:rsid w:val="00F859DF"/>
    <w:rsid w:val="00F913B0"/>
    <w:rsid w:val="00FA2F8D"/>
    <w:rsid w:val="00FA4096"/>
    <w:rsid w:val="00FA54CE"/>
    <w:rsid w:val="00FC0923"/>
    <w:rsid w:val="00FC2BCA"/>
    <w:rsid w:val="00FC6A6E"/>
    <w:rsid w:val="00FD0417"/>
    <w:rsid w:val="00FD7131"/>
    <w:rsid w:val="00FE38D7"/>
    <w:rsid w:val="00FE6CFC"/>
    <w:rsid w:val="00FF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37C5"/>
  <w15:docId w15:val="{DE247AB8-5BDA-46B6-907F-0D185F76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929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92977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Lithograph" w:eastAsia="Calibri" w:hAnsi="Lithograph" w:cs="Lithograph"/>
      <w:b/>
      <w:bCs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492977"/>
    <w:pPr>
      <w:keepNext/>
      <w:ind w:right="284"/>
      <w:jc w:val="center"/>
      <w:outlineLvl w:val="1"/>
    </w:pPr>
    <w:rPr>
      <w:b/>
      <w:bCs/>
      <w:spacing w:val="40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4929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92977"/>
    <w:pPr>
      <w:keepNext/>
      <w:spacing w:line="120" w:lineRule="atLeast"/>
      <w:ind w:left="142" w:right="425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92977"/>
    <w:pPr>
      <w:keepNext/>
      <w:overflowPunct/>
      <w:autoSpaceDE/>
      <w:autoSpaceDN/>
      <w:adjustRightInd/>
      <w:jc w:val="center"/>
      <w:textAlignment w:val="auto"/>
      <w:outlineLvl w:val="4"/>
    </w:pPr>
    <w:rPr>
      <w:b/>
      <w:bCs/>
      <w:i/>
      <w:iCs/>
      <w:sz w:val="28"/>
      <w:szCs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492977"/>
    <w:pPr>
      <w:keepNext/>
      <w:overflowPunct/>
      <w:autoSpaceDE/>
      <w:autoSpaceDN/>
      <w:adjustRightInd/>
      <w:ind w:right="1511"/>
      <w:jc w:val="both"/>
      <w:textAlignment w:val="auto"/>
      <w:outlineLvl w:val="5"/>
    </w:pPr>
    <w:rPr>
      <w:b/>
      <w:bCs/>
      <w:sz w:val="28"/>
      <w:szCs w:val="28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492977"/>
    <w:pPr>
      <w:keepNext/>
      <w:tabs>
        <w:tab w:val="num" w:pos="600"/>
      </w:tabs>
      <w:overflowPunct/>
      <w:autoSpaceDE/>
      <w:autoSpaceDN/>
      <w:adjustRightInd/>
      <w:textAlignment w:val="auto"/>
      <w:outlineLvl w:val="6"/>
    </w:pPr>
    <w:rPr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92977"/>
    <w:rPr>
      <w:rFonts w:ascii="Lithograph" w:eastAsia="Calibri" w:hAnsi="Lithograph" w:cs="Lithograph"/>
      <w:b/>
      <w:bCs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rsid w:val="00492977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9297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9297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92977"/>
    <w:rPr>
      <w:rFonts w:ascii="Times New Roman" w:eastAsia="Times New Roman" w:hAnsi="Times New Roman" w:cs="Times New Roman"/>
      <w:b/>
      <w:bCs/>
      <w:i/>
      <w:iCs/>
      <w:sz w:val="28"/>
      <w:szCs w:val="28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rsid w:val="00492977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uiPriority w:val="99"/>
    <w:rsid w:val="00492977"/>
    <w:rPr>
      <w:rFonts w:ascii="Times New Roman" w:eastAsia="Times New Roman" w:hAnsi="Times New Roman" w:cs="Times New Roman"/>
      <w:b/>
      <w:bCs/>
      <w:sz w:val="26"/>
      <w:szCs w:val="26"/>
      <w:lang w:val="uk-UA" w:eastAsia="ru-RU"/>
    </w:rPr>
  </w:style>
  <w:style w:type="paragraph" w:customStyle="1" w:styleId="31">
    <w:name w:val="Столбец 3"/>
    <w:uiPriority w:val="99"/>
    <w:rsid w:val="0049297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a3">
    <w:name w:val="Нормальний текст"/>
    <w:basedOn w:val="a"/>
    <w:uiPriority w:val="99"/>
    <w:rsid w:val="00492977"/>
    <w:pPr>
      <w:overflowPunct/>
      <w:autoSpaceDE/>
      <w:autoSpaceDN/>
      <w:adjustRightInd/>
      <w:spacing w:before="120"/>
      <w:ind w:firstLine="567"/>
      <w:textAlignment w:val="auto"/>
    </w:pPr>
    <w:rPr>
      <w:rFonts w:ascii="Antiqua" w:hAnsi="Antiqua" w:cs="Antiqua"/>
      <w:sz w:val="26"/>
      <w:szCs w:val="26"/>
      <w:lang w:val="uk-UA"/>
    </w:rPr>
  </w:style>
  <w:style w:type="paragraph" w:styleId="a4">
    <w:name w:val="List Paragraph"/>
    <w:basedOn w:val="a"/>
    <w:uiPriority w:val="99"/>
    <w:qFormat/>
    <w:rsid w:val="00492977"/>
    <w:pPr>
      <w:overflowPunct/>
      <w:autoSpaceDE/>
      <w:autoSpaceDN/>
      <w:adjustRightInd/>
      <w:ind w:left="720"/>
      <w:textAlignment w:val="auto"/>
    </w:pPr>
  </w:style>
  <w:style w:type="paragraph" w:styleId="a5">
    <w:name w:val="Balloon Text"/>
    <w:basedOn w:val="a"/>
    <w:link w:val="a6"/>
    <w:uiPriority w:val="99"/>
    <w:semiHidden/>
    <w:rsid w:val="004929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297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Назва документа"/>
    <w:basedOn w:val="a"/>
    <w:next w:val="a3"/>
    <w:uiPriority w:val="99"/>
    <w:rsid w:val="00492977"/>
    <w:pPr>
      <w:keepNext/>
      <w:keepLines/>
      <w:overflowPunct/>
      <w:autoSpaceDE/>
      <w:autoSpaceDN/>
      <w:adjustRightInd/>
      <w:spacing w:before="240" w:after="240"/>
      <w:jc w:val="center"/>
      <w:textAlignment w:val="auto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a8">
    <w:name w:val="Знак Знак Знак Знак Знак Знак Знак"/>
    <w:basedOn w:val="a"/>
    <w:uiPriority w:val="99"/>
    <w:rsid w:val="00492977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CharChar2">
    <w:name w:val="Char Char2"/>
    <w:basedOn w:val="a"/>
    <w:uiPriority w:val="99"/>
    <w:rsid w:val="00492977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22"/>
    <w:qFormat/>
    <w:rsid w:val="00492977"/>
    <w:rPr>
      <w:b/>
      <w:bCs/>
    </w:rPr>
  </w:style>
  <w:style w:type="character" w:customStyle="1" w:styleId="apple-converted-space">
    <w:name w:val="apple-converted-space"/>
    <w:basedOn w:val="a0"/>
    <w:uiPriority w:val="99"/>
    <w:rsid w:val="00492977"/>
  </w:style>
  <w:style w:type="paragraph" w:styleId="aa">
    <w:name w:val="Normal (Web)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b">
    <w:name w:val="Hyperlink"/>
    <w:basedOn w:val="a0"/>
    <w:uiPriority w:val="99"/>
    <w:rsid w:val="00492977"/>
    <w:rPr>
      <w:color w:val="0000FF"/>
      <w:u w:val="single"/>
    </w:rPr>
  </w:style>
  <w:style w:type="paragraph" w:customStyle="1" w:styleId="tjbmf">
    <w:name w:val="tj bmf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c">
    <w:name w:val="FollowedHyperlink"/>
    <w:basedOn w:val="a0"/>
    <w:uiPriority w:val="99"/>
    <w:rsid w:val="00492977"/>
    <w:rPr>
      <w:color w:val="800080"/>
      <w:u w:val="single"/>
    </w:rPr>
  </w:style>
  <w:style w:type="table" w:styleId="ad">
    <w:name w:val="Table Grid"/>
    <w:basedOn w:val="a1"/>
    <w:uiPriority w:val="99"/>
    <w:rsid w:val="004929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Столбец3"/>
    <w:basedOn w:val="a"/>
    <w:uiPriority w:val="99"/>
    <w:rsid w:val="00492977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matchword9">
    <w:name w:val="match word9"/>
    <w:basedOn w:val="a0"/>
    <w:uiPriority w:val="99"/>
    <w:rsid w:val="00492977"/>
  </w:style>
  <w:style w:type="character" w:customStyle="1" w:styleId="matchword1">
    <w:name w:val="match word1"/>
    <w:basedOn w:val="a0"/>
    <w:uiPriority w:val="99"/>
    <w:rsid w:val="00492977"/>
  </w:style>
  <w:style w:type="paragraph" w:customStyle="1" w:styleId="tjreflinkmrw60">
    <w:name w:val="tj reflink mr w60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matchword5">
    <w:name w:val="match word5"/>
    <w:basedOn w:val="a0"/>
    <w:uiPriority w:val="99"/>
    <w:rsid w:val="00492977"/>
  </w:style>
  <w:style w:type="character" w:customStyle="1" w:styleId="matchword3">
    <w:name w:val="match word3"/>
    <w:basedOn w:val="a0"/>
    <w:uiPriority w:val="99"/>
    <w:rsid w:val="00492977"/>
  </w:style>
  <w:style w:type="character" w:customStyle="1" w:styleId="matchword7">
    <w:name w:val="match word7"/>
    <w:basedOn w:val="a0"/>
    <w:uiPriority w:val="99"/>
    <w:rsid w:val="00492977"/>
  </w:style>
  <w:style w:type="character" w:customStyle="1" w:styleId="matchword8">
    <w:name w:val="match word8"/>
    <w:basedOn w:val="a0"/>
    <w:uiPriority w:val="99"/>
    <w:rsid w:val="00492977"/>
  </w:style>
  <w:style w:type="character" w:customStyle="1" w:styleId="matchword2">
    <w:name w:val="match word2"/>
    <w:basedOn w:val="a0"/>
    <w:uiPriority w:val="99"/>
    <w:rsid w:val="00492977"/>
  </w:style>
  <w:style w:type="character" w:customStyle="1" w:styleId="matchword13">
    <w:name w:val="match word13"/>
    <w:basedOn w:val="a0"/>
    <w:uiPriority w:val="99"/>
    <w:rsid w:val="00492977"/>
  </w:style>
  <w:style w:type="character" w:customStyle="1" w:styleId="matchword6">
    <w:name w:val="match word6"/>
    <w:basedOn w:val="a0"/>
    <w:uiPriority w:val="99"/>
    <w:rsid w:val="00492977"/>
  </w:style>
  <w:style w:type="paragraph" w:customStyle="1" w:styleId="StyleZakonu">
    <w:name w:val="StyleZakonu"/>
    <w:basedOn w:val="a"/>
    <w:link w:val="StyleZakonu0"/>
    <w:uiPriority w:val="99"/>
    <w:rsid w:val="00492977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basedOn w:val="a0"/>
    <w:link w:val="StyleZakonu"/>
    <w:uiPriority w:val="99"/>
    <w:locked/>
    <w:rsid w:val="0049297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tj">
    <w:name w:val="tj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fs2">
    <w:name w:val="fs2"/>
    <w:basedOn w:val="a0"/>
    <w:uiPriority w:val="99"/>
    <w:rsid w:val="00492977"/>
  </w:style>
  <w:style w:type="paragraph" w:customStyle="1" w:styleId="tr">
    <w:name w:val="tr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1">
    <w:name w:val="Знак Знак Знак Знак Знак Знак Знак1"/>
    <w:basedOn w:val="a"/>
    <w:uiPriority w:val="99"/>
    <w:rsid w:val="00492977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CharChar21">
    <w:name w:val="Char Char21"/>
    <w:basedOn w:val="a"/>
    <w:uiPriority w:val="99"/>
    <w:rsid w:val="00492977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character" w:customStyle="1" w:styleId="12">
    <w:name w:val="Знак Знак1"/>
    <w:uiPriority w:val="99"/>
    <w:rsid w:val="00492977"/>
    <w:rPr>
      <w:rFonts w:ascii="Arial" w:hAnsi="Arial" w:cs="Arial"/>
      <w:b/>
      <w:bCs/>
      <w:sz w:val="26"/>
      <w:szCs w:val="26"/>
      <w:lang w:val="ru-RU" w:eastAsia="ru-RU"/>
    </w:rPr>
  </w:style>
  <w:style w:type="paragraph" w:customStyle="1" w:styleId="rvps2">
    <w:name w:val="rvps2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rvts46">
    <w:name w:val="rvts46"/>
    <w:uiPriority w:val="99"/>
    <w:rsid w:val="00492977"/>
  </w:style>
  <w:style w:type="paragraph" w:styleId="HTML">
    <w:name w:val="HTML Preformatted"/>
    <w:basedOn w:val="a"/>
    <w:link w:val="HTML0"/>
    <w:uiPriority w:val="99"/>
    <w:rsid w:val="00492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  <w:lang w:val="uk-UA"/>
    </w:rPr>
  </w:style>
  <w:style w:type="character" w:customStyle="1" w:styleId="HTML0">
    <w:name w:val="Стандартный HTML Знак"/>
    <w:basedOn w:val="a0"/>
    <w:link w:val="HTML"/>
    <w:uiPriority w:val="99"/>
    <w:rsid w:val="00492977"/>
    <w:rPr>
      <w:rFonts w:ascii="Courier New" w:eastAsia="Calibri" w:hAnsi="Courier New" w:cs="Courier New"/>
      <w:sz w:val="20"/>
      <w:szCs w:val="20"/>
      <w:lang w:val="uk-UA" w:eastAsia="ru-RU"/>
    </w:rPr>
  </w:style>
  <w:style w:type="paragraph" w:customStyle="1" w:styleId="ShapkaDocumentu">
    <w:name w:val="Shapka Documentu"/>
    <w:basedOn w:val="a"/>
    <w:uiPriority w:val="99"/>
    <w:rsid w:val="00492977"/>
    <w:pPr>
      <w:keepNext/>
      <w:keepLines/>
      <w:overflowPunct/>
      <w:autoSpaceDE/>
      <w:autoSpaceDN/>
      <w:adjustRightInd/>
      <w:spacing w:after="240"/>
      <w:ind w:left="3969"/>
      <w:jc w:val="center"/>
      <w:textAlignment w:val="auto"/>
    </w:pPr>
    <w:rPr>
      <w:rFonts w:ascii="Antiqua" w:hAnsi="Antiqua" w:cs="Antiqua"/>
      <w:sz w:val="26"/>
      <w:szCs w:val="26"/>
      <w:lang w:val="uk-UA"/>
    </w:rPr>
  </w:style>
  <w:style w:type="paragraph" w:styleId="ae">
    <w:name w:val="No Spacing"/>
    <w:link w:val="af"/>
    <w:uiPriority w:val="99"/>
    <w:qFormat/>
    <w:rsid w:val="00492977"/>
    <w:pPr>
      <w:spacing w:after="0" w:line="240" w:lineRule="auto"/>
    </w:pPr>
    <w:rPr>
      <w:rFonts w:ascii="Calibri" w:eastAsia="Calibri" w:hAnsi="Calibri" w:cs="Calibri"/>
      <w:lang w:val="en-US" w:eastAsia="ru-RU"/>
    </w:rPr>
  </w:style>
  <w:style w:type="paragraph" w:customStyle="1" w:styleId="af0">
    <w:name w:val="Знак Знак Знак Знак"/>
    <w:basedOn w:val="a"/>
    <w:uiPriority w:val="99"/>
    <w:rsid w:val="00492977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character" w:customStyle="1" w:styleId="af1">
    <w:name w:val="Подпись к таблице_"/>
    <w:link w:val="af2"/>
    <w:uiPriority w:val="99"/>
    <w:locked/>
    <w:rsid w:val="00492977"/>
    <w:rPr>
      <w:shd w:val="clear" w:color="auto" w:fill="FFFFFF"/>
    </w:rPr>
  </w:style>
  <w:style w:type="paragraph" w:customStyle="1" w:styleId="af2">
    <w:name w:val="Подпись к таблице"/>
    <w:basedOn w:val="a"/>
    <w:link w:val="af1"/>
    <w:uiPriority w:val="99"/>
    <w:rsid w:val="00492977"/>
    <w:pPr>
      <w:widowControl w:val="0"/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iPriority w:val="99"/>
    <w:rsid w:val="00492977"/>
    <w:pPr>
      <w:overflowPunct/>
      <w:autoSpaceDE/>
      <w:autoSpaceDN/>
      <w:adjustRightInd/>
      <w:jc w:val="both"/>
      <w:textAlignment w:val="auto"/>
    </w:pPr>
    <w:rPr>
      <w:sz w:val="28"/>
      <w:szCs w:val="28"/>
      <w:lang w:val="uk-UA"/>
    </w:rPr>
  </w:style>
  <w:style w:type="character" w:customStyle="1" w:styleId="af4">
    <w:name w:val="Основной текст Знак"/>
    <w:basedOn w:val="a0"/>
    <w:link w:val="af3"/>
    <w:uiPriority w:val="99"/>
    <w:rsid w:val="0049297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f5">
    <w:name w:val="caption"/>
    <w:basedOn w:val="a"/>
    <w:next w:val="a"/>
    <w:uiPriority w:val="99"/>
    <w:qFormat/>
    <w:rsid w:val="00492977"/>
    <w:pPr>
      <w:overflowPunct/>
      <w:autoSpaceDE/>
      <w:autoSpaceDN/>
      <w:adjustRightInd/>
      <w:jc w:val="center"/>
      <w:textAlignment w:val="auto"/>
    </w:pPr>
    <w:rPr>
      <w:b/>
      <w:bCs/>
      <w:sz w:val="26"/>
      <w:szCs w:val="26"/>
      <w:lang w:val="uk-UA"/>
    </w:rPr>
  </w:style>
  <w:style w:type="paragraph" w:styleId="af6">
    <w:name w:val="Body Text Indent"/>
    <w:basedOn w:val="a"/>
    <w:link w:val="af7"/>
    <w:uiPriority w:val="99"/>
    <w:rsid w:val="00492977"/>
    <w:pPr>
      <w:overflowPunct/>
      <w:autoSpaceDE/>
      <w:autoSpaceDN/>
      <w:adjustRightInd/>
      <w:ind w:right="-49" w:firstLine="720"/>
      <w:jc w:val="both"/>
      <w:textAlignment w:val="auto"/>
    </w:pPr>
    <w:rPr>
      <w:sz w:val="28"/>
      <w:szCs w:val="28"/>
      <w:lang w:val="uk-UA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9297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f8">
    <w:name w:val="Block Text"/>
    <w:basedOn w:val="a"/>
    <w:uiPriority w:val="99"/>
    <w:rsid w:val="00492977"/>
    <w:pPr>
      <w:overflowPunct/>
      <w:autoSpaceDE/>
      <w:autoSpaceDN/>
      <w:adjustRightInd/>
      <w:ind w:left="1080" w:right="-49" w:hanging="360"/>
      <w:jc w:val="both"/>
      <w:textAlignment w:val="auto"/>
    </w:pPr>
    <w:rPr>
      <w:sz w:val="28"/>
      <w:szCs w:val="28"/>
      <w:lang w:val="uk-UA"/>
    </w:rPr>
  </w:style>
  <w:style w:type="paragraph" w:styleId="af9">
    <w:name w:val="header"/>
    <w:basedOn w:val="a"/>
    <w:link w:val="afa"/>
    <w:uiPriority w:val="99"/>
    <w:rsid w:val="00492977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8"/>
      <w:szCs w:val="28"/>
      <w:lang w:val="uk-UA"/>
    </w:rPr>
  </w:style>
  <w:style w:type="character" w:customStyle="1" w:styleId="afa">
    <w:name w:val="Верхний колонтитул Знак"/>
    <w:basedOn w:val="a0"/>
    <w:link w:val="af9"/>
    <w:uiPriority w:val="99"/>
    <w:rsid w:val="0049297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styleId="afb">
    <w:name w:val="page number"/>
    <w:basedOn w:val="a0"/>
    <w:uiPriority w:val="99"/>
    <w:rsid w:val="00492977"/>
  </w:style>
  <w:style w:type="paragraph" w:styleId="21">
    <w:name w:val="Body Text Indent 2"/>
    <w:basedOn w:val="a"/>
    <w:link w:val="22"/>
    <w:uiPriority w:val="99"/>
    <w:rsid w:val="00492977"/>
    <w:pPr>
      <w:overflowPunct/>
      <w:autoSpaceDE/>
      <w:autoSpaceDN/>
      <w:adjustRightInd/>
      <w:ind w:right="-49" w:firstLine="708"/>
      <w:jc w:val="both"/>
      <w:textAlignment w:val="auto"/>
    </w:pPr>
    <w:rPr>
      <w:sz w:val="28"/>
      <w:szCs w:val="28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9297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fc">
    <w:name w:val="footer"/>
    <w:basedOn w:val="a"/>
    <w:link w:val="afd"/>
    <w:uiPriority w:val="99"/>
    <w:rsid w:val="00492977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8"/>
      <w:szCs w:val="28"/>
      <w:lang w:val="uk-UA"/>
    </w:rPr>
  </w:style>
  <w:style w:type="character" w:customStyle="1" w:styleId="afd">
    <w:name w:val="Нижний колонтитул Знак"/>
    <w:basedOn w:val="a0"/>
    <w:link w:val="afc"/>
    <w:uiPriority w:val="99"/>
    <w:rsid w:val="0049297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23">
    <w:name w:val="Body Text 2"/>
    <w:basedOn w:val="a"/>
    <w:link w:val="24"/>
    <w:uiPriority w:val="99"/>
    <w:rsid w:val="00492977"/>
    <w:pPr>
      <w:overflowPunct/>
      <w:autoSpaceDE/>
      <w:autoSpaceDN/>
      <w:adjustRightInd/>
      <w:ind w:right="5574"/>
      <w:jc w:val="both"/>
      <w:textAlignment w:val="auto"/>
    </w:pPr>
    <w:rPr>
      <w:b/>
      <w:bCs/>
      <w:sz w:val="28"/>
      <w:szCs w:val="28"/>
      <w:lang w:val="uk-UA"/>
    </w:rPr>
  </w:style>
  <w:style w:type="character" w:customStyle="1" w:styleId="24">
    <w:name w:val="Основной текст 2 Знак"/>
    <w:basedOn w:val="a0"/>
    <w:link w:val="23"/>
    <w:uiPriority w:val="99"/>
    <w:rsid w:val="00492977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33">
    <w:name w:val="Body Text 3"/>
    <w:basedOn w:val="a"/>
    <w:link w:val="34"/>
    <w:uiPriority w:val="99"/>
    <w:rsid w:val="00492977"/>
    <w:pPr>
      <w:overflowPunct/>
      <w:autoSpaceDE/>
      <w:autoSpaceDN/>
      <w:adjustRightInd/>
      <w:jc w:val="both"/>
      <w:textAlignment w:val="auto"/>
    </w:pPr>
    <w:rPr>
      <w:b/>
      <w:bCs/>
      <w:sz w:val="27"/>
      <w:szCs w:val="27"/>
      <w:lang w:val="uk-UA"/>
    </w:rPr>
  </w:style>
  <w:style w:type="character" w:customStyle="1" w:styleId="34">
    <w:name w:val="Основной текст 3 Знак"/>
    <w:basedOn w:val="a0"/>
    <w:link w:val="33"/>
    <w:uiPriority w:val="99"/>
    <w:rsid w:val="00492977"/>
    <w:rPr>
      <w:rFonts w:ascii="Times New Roman" w:eastAsia="Times New Roman" w:hAnsi="Times New Roman" w:cs="Times New Roman"/>
      <w:b/>
      <w:bCs/>
      <w:sz w:val="27"/>
      <w:szCs w:val="27"/>
      <w:lang w:val="uk-UA" w:eastAsia="ru-RU"/>
    </w:rPr>
  </w:style>
  <w:style w:type="character" w:customStyle="1" w:styleId="af">
    <w:name w:val="Без интервала Знак"/>
    <w:link w:val="ae"/>
    <w:uiPriority w:val="99"/>
    <w:locked/>
    <w:rsid w:val="00492977"/>
    <w:rPr>
      <w:rFonts w:ascii="Calibri" w:eastAsia="Calibri" w:hAnsi="Calibri" w:cs="Calibri"/>
      <w:lang w:val="en-US" w:eastAsia="ru-RU"/>
    </w:rPr>
  </w:style>
  <w:style w:type="paragraph" w:styleId="afe">
    <w:name w:val="Title"/>
    <w:basedOn w:val="a"/>
    <w:link w:val="aff"/>
    <w:uiPriority w:val="99"/>
    <w:qFormat/>
    <w:rsid w:val="00492977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8"/>
      <w:lang w:val="uk-UA"/>
    </w:rPr>
  </w:style>
  <w:style w:type="character" w:customStyle="1" w:styleId="aff">
    <w:name w:val="Заголовок Знак"/>
    <w:basedOn w:val="a0"/>
    <w:link w:val="afe"/>
    <w:uiPriority w:val="99"/>
    <w:rsid w:val="00492977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35">
    <w:name w:val="Body Text Indent 3"/>
    <w:basedOn w:val="a"/>
    <w:link w:val="36"/>
    <w:uiPriority w:val="99"/>
    <w:rsid w:val="00492977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4929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0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492977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Style9">
    <w:name w:val="Style9"/>
    <w:basedOn w:val="a"/>
    <w:uiPriority w:val="99"/>
    <w:rsid w:val="00492977"/>
    <w:pPr>
      <w:widowControl w:val="0"/>
      <w:overflowPunct/>
      <w:spacing w:line="320" w:lineRule="exact"/>
      <w:ind w:firstLine="706"/>
      <w:jc w:val="both"/>
      <w:textAlignment w:val="auto"/>
    </w:pPr>
    <w:rPr>
      <w:sz w:val="24"/>
      <w:szCs w:val="24"/>
    </w:rPr>
  </w:style>
  <w:style w:type="character" w:customStyle="1" w:styleId="FontStyle20">
    <w:name w:val="Font Style20"/>
    <w:uiPriority w:val="99"/>
    <w:rsid w:val="00492977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492977"/>
    <w:pPr>
      <w:widowControl w:val="0"/>
      <w:overflowPunct/>
      <w:spacing w:line="320" w:lineRule="exact"/>
      <w:ind w:firstLine="715"/>
      <w:jc w:val="both"/>
      <w:textAlignment w:val="auto"/>
    </w:pPr>
    <w:rPr>
      <w:sz w:val="24"/>
      <w:szCs w:val="24"/>
    </w:rPr>
  </w:style>
  <w:style w:type="paragraph" w:customStyle="1" w:styleId="aff1">
    <w:name w:val="Шапка документу"/>
    <w:basedOn w:val="a"/>
    <w:uiPriority w:val="99"/>
    <w:rsid w:val="00492977"/>
    <w:pPr>
      <w:keepNext/>
      <w:keepLines/>
      <w:overflowPunct/>
      <w:autoSpaceDE/>
      <w:autoSpaceDN/>
      <w:adjustRightInd/>
      <w:spacing w:after="240"/>
      <w:ind w:left="4536"/>
      <w:jc w:val="center"/>
      <w:textAlignment w:val="auto"/>
    </w:pPr>
    <w:rPr>
      <w:rFonts w:ascii="Antiqua" w:hAnsi="Antiqua" w:cs="Antiqua"/>
      <w:sz w:val="26"/>
      <w:szCs w:val="26"/>
      <w:lang w:val="uk-UA"/>
    </w:rPr>
  </w:style>
  <w:style w:type="character" w:customStyle="1" w:styleId="FontStyle14">
    <w:name w:val="Font Style14"/>
    <w:uiPriority w:val="99"/>
    <w:rsid w:val="00492977"/>
    <w:rPr>
      <w:rFonts w:ascii="Times New Roman" w:hAnsi="Times New Roman" w:cs="Times New Roman"/>
      <w:sz w:val="26"/>
      <w:szCs w:val="26"/>
    </w:rPr>
  </w:style>
  <w:style w:type="character" w:customStyle="1" w:styleId="rvts9">
    <w:name w:val="rvts9"/>
    <w:uiPriority w:val="99"/>
    <w:rsid w:val="00492977"/>
  </w:style>
  <w:style w:type="character" w:customStyle="1" w:styleId="rvts23">
    <w:name w:val="rvts23"/>
    <w:uiPriority w:val="99"/>
    <w:rsid w:val="00492977"/>
  </w:style>
  <w:style w:type="character" w:customStyle="1" w:styleId="25">
    <w:name w:val="Основной текст (2) + Не полужирный"/>
    <w:uiPriority w:val="99"/>
    <w:rsid w:val="00492977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3">
    <w:name w:val="Основной текст Знак1"/>
    <w:uiPriority w:val="99"/>
    <w:locked/>
    <w:rsid w:val="00492977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4">
    <w:name w:val="Заголовок №1_"/>
    <w:link w:val="15"/>
    <w:uiPriority w:val="99"/>
    <w:locked/>
    <w:rsid w:val="00492977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492977"/>
    <w:pPr>
      <w:widowControl w:val="0"/>
      <w:shd w:val="clear" w:color="auto" w:fill="FFFFFF"/>
      <w:overflowPunct/>
      <w:autoSpaceDE/>
      <w:autoSpaceDN/>
      <w:adjustRightInd/>
      <w:spacing w:after="240" w:line="274" w:lineRule="exact"/>
      <w:ind w:hanging="1580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6">
    <w:name w:val="Стиль2"/>
    <w:uiPriority w:val="99"/>
    <w:rsid w:val="00492977"/>
  </w:style>
  <w:style w:type="paragraph" w:customStyle="1" w:styleId="tc">
    <w:name w:val="tc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fs4">
    <w:name w:val="fs4"/>
    <w:uiPriority w:val="99"/>
    <w:rsid w:val="00492977"/>
  </w:style>
  <w:style w:type="character" w:customStyle="1" w:styleId="rvts0">
    <w:name w:val="rvts0"/>
    <w:uiPriority w:val="99"/>
    <w:rsid w:val="00492977"/>
  </w:style>
  <w:style w:type="character" w:styleId="aff2">
    <w:name w:val="Emphasis"/>
    <w:basedOn w:val="a0"/>
    <w:uiPriority w:val="99"/>
    <w:qFormat/>
    <w:rsid w:val="00492977"/>
    <w:rPr>
      <w:i/>
      <w:iCs/>
    </w:rPr>
  </w:style>
  <w:style w:type="paragraph" w:customStyle="1" w:styleId="rvps12">
    <w:name w:val="rvps12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rvps14">
    <w:name w:val="rvps14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rvps8">
    <w:name w:val="rvps8"/>
    <w:basedOn w:val="a"/>
    <w:uiPriority w:val="99"/>
    <w:rsid w:val="004929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rvts82">
    <w:name w:val="rvts82"/>
    <w:basedOn w:val="a0"/>
    <w:uiPriority w:val="99"/>
    <w:rsid w:val="00492977"/>
  </w:style>
  <w:style w:type="paragraph" w:customStyle="1" w:styleId="aff3">
    <w:name w:val="_ДЛЯ ШАПКИ ТАБЛИЦЫ"/>
    <w:basedOn w:val="afe"/>
    <w:uiPriority w:val="99"/>
    <w:rsid w:val="00492977"/>
    <w:pPr>
      <w:spacing w:line="14" w:lineRule="auto"/>
    </w:pPr>
    <w:rPr>
      <w:rFonts w:ascii="Calibri" w:hAnsi="Calibri" w:cs="Calibri"/>
      <w:i/>
      <w:iCs/>
      <w:sz w:val="2"/>
      <w:szCs w:val="2"/>
    </w:rPr>
  </w:style>
  <w:style w:type="character" w:customStyle="1" w:styleId="mn">
    <w:name w:val="mn"/>
    <w:basedOn w:val="a0"/>
    <w:uiPriority w:val="99"/>
    <w:rsid w:val="00492977"/>
  </w:style>
  <w:style w:type="paragraph" w:customStyle="1" w:styleId="120">
    <w:name w:val="Обычный +12 пт"/>
    <w:aliases w:val="Черный"/>
    <w:basedOn w:val="a"/>
    <w:rsid w:val="00492977"/>
    <w:pPr>
      <w:widowControl w:val="0"/>
      <w:overflowPunct/>
      <w:jc w:val="both"/>
      <w:textAlignment w:val="auto"/>
    </w:pPr>
    <w:rPr>
      <w:color w:val="000000"/>
      <w:sz w:val="28"/>
      <w:szCs w:val="28"/>
      <w:lang w:val="uk-UA"/>
    </w:rPr>
  </w:style>
  <w:style w:type="character" w:styleId="aff4">
    <w:name w:val="annotation reference"/>
    <w:basedOn w:val="a0"/>
    <w:uiPriority w:val="99"/>
    <w:semiHidden/>
    <w:unhideWhenUsed/>
    <w:rsid w:val="0045617B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45617B"/>
  </w:style>
  <w:style w:type="character" w:customStyle="1" w:styleId="aff6">
    <w:name w:val="Текст примечания Знак"/>
    <w:basedOn w:val="a0"/>
    <w:link w:val="aff5"/>
    <w:uiPriority w:val="99"/>
    <w:semiHidden/>
    <w:rsid w:val="00456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45617B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456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7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ostka-rada.gov.ua/proekt-rshennya-shostkinsko-msko-radi-pro-vstanovlennya-mscevih-podatkv-zborv-na-2019-rk/" TargetMode="External"/><Relationship Id="rId13" Type="http://schemas.openxmlformats.org/officeDocument/2006/relationships/hyperlink" Target="http://shostka-rada.gov.ua/proekt-rshennya-shostkinsko-msko-radi-pro-vstanovlennya-mscevih-podatkv-zborv-na-2019-rk/" TargetMode="External"/><Relationship Id="rId3" Type="http://schemas.openxmlformats.org/officeDocument/2006/relationships/styles" Target="styles.xml"/><Relationship Id="rId7" Type="http://schemas.openxmlformats.org/officeDocument/2006/relationships/hyperlink" Target="http://shostka-rada.gov.ua/proekt-rshennya-shostkinsko-msko-radi-pro-vstanovlennya-mscevih-podatkv-zborv-na-2019-rk/" TargetMode="External"/><Relationship Id="rId12" Type="http://schemas.openxmlformats.org/officeDocument/2006/relationships/hyperlink" Target="http://shostka-rada.gov.ua/proekt-rshennya-shostkinsko-msko-radi-pro-vstanovlennya-mscevih-podatkv-zborv-na-2019-r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hostka-rada.gov.ua/proekt-rshennya-shostkinsko-msko-radi-pro-vstanovlennya-mscevih-podatkv-zborv-na-2019-rk/" TargetMode="External"/><Relationship Id="rId11" Type="http://schemas.openxmlformats.org/officeDocument/2006/relationships/hyperlink" Target="http://shostka-rada.gov.ua/proekt-rshennya-shostkinsko-msko-radi-pro-vstanovlennya-mscevih-podatkv-zborv-na-2019-r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hostka-rada.gov.ua/proekt-rshennya-shostkinsko-msko-radi-pro-vstanovlennya-mscevih-podatkv-zborv-na-2019-r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ostka-rada.gov.ua/proekt-rshennya-shostkinsko-msko-radi-pro-vstanovlennya-mscevih-podatkv-zborv-na-2019-r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515AA-CF79-40BF-ABA0-93EE45786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16</Pages>
  <Words>23424</Words>
  <Characters>13352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cp:lastPrinted>2026-04-22T08:59:00Z</cp:lastPrinted>
  <dcterms:created xsi:type="dcterms:W3CDTF">2026-03-15T11:56:00Z</dcterms:created>
  <dcterms:modified xsi:type="dcterms:W3CDTF">2026-04-30T13:27:00Z</dcterms:modified>
</cp:coreProperties>
</file>